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F5B2B" w:rsidRDefault="00845DA3" w:rsidP="006C03DE">
      <w:pPr>
        <w:jc w:val="center"/>
        <w:rPr>
          <w:rFonts w:cs="宋体"/>
          <w:b/>
          <w:bCs/>
          <w:color w:val="000000"/>
          <w:kern w:val="0"/>
          <w:sz w:val="28"/>
        </w:rPr>
      </w:pPr>
      <w:r>
        <w:rPr>
          <w:b/>
          <w:sz w:val="28"/>
          <w:szCs w:val="28"/>
          <w:lang w:val="en-US"/>
        </w:rPr>
        <w:t>Course Title</w:t>
      </w:r>
      <w:r>
        <w:rPr>
          <w:b/>
          <w:sz w:val="28"/>
          <w:szCs w:val="28"/>
          <w:lang w:val="en-US"/>
        </w:rPr>
        <w:t>：</w:t>
      </w:r>
      <w:r w:rsidR="000D545B">
        <w:rPr>
          <w:rFonts w:cs="宋体"/>
          <w:b/>
          <w:bCs/>
          <w:color w:val="000000"/>
          <w:kern w:val="0"/>
          <w:sz w:val="28"/>
        </w:rPr>
        <w:t>Selected Readings</w:t>
      </w:r>
      <w:r w:rsidR="000D545B">
        <w:rPr>
          <w:rFonts w:cs="宋体" w:hint="eastAsia"/>
          <w:b/>
          <w:bCs/>
          <w:color w:val="000000"/>
          <w:kern w:val="0"/>
          <w:sz w:val="28"/>
        </w:rPr>
        <w:t xml:space="preserve"> of </w:t>
      </w:r>
      <w:r w:rsidR="000D545B">
        <w:rPr>
          <w:rFonts w:cs="宋体"/>
          <w:b/>
          <w:bCs/>
          <w:color w:val="000000"/>
          <w:kern w:val="0"/>
          <w:sz w:val="28"/>
        </w:rPr>
        <w:t>19th Century Russian Literature</w:t>
      </w:r>
    </w:p>
    <w:p w:rsidR="00E37387" w:rsidRPr="00E37387" w:rsidRDefault="001F0C74" w:rsidP="00E37387">
      <w:pPr>
        <w:rPr>
          <w:rFonts w:cs="宋体"/>
          <w:b/>
          <w:bCs/>
          <w:color w:val="000000"/>
          <w:kern w:val="0"/>
          <w:sz w:val="28"/>
        </w:rPr>
      </w:pPr>
      <w:r>
        <w:rPr>
          <w:rFonts w:cs="宋体" w:hint="eastAsia"/>
          <w:b/>
          <w:bCs/>
          <w:color w:val="000000"/>
          <w:kern w:val="0"/>
          <w:sz w:val="28"/>
        </w:rPr>
        <w:t xml:space="preserve">   </w:t>
      </w:r>
      <w:r w:rsidR="00E37387" w:rsidRPr="00E37387">
        <w:rPr>
          <w:rFonts w:cs="宋体"/>
          <w:b/>
          <w:bCs/>
          <w:color w:val="000000"/>
          <w:kern w:val="0"/>
          <w:sz w:val="28"/>
        </w:rPr>
        <w:t>Чтение и анализ</w:t>
      </w:r>
      <w:r w:rsidR="00E37387">
        <w:rPr>
          <w:rFonts w:cs="宋体"/>
          <w:b/>
          <w:bCs/>
          <w:color w:val="000000"/>
          <w:kern w:val="0"/>
          <w:sz w:val="28"/>
        </w:rPr>
        <w:t xml:space="preserve"> </w:t>
      </w:r>
      <w:r w:rsidR="00E37387" w:rsidRPr="00E37387">
        <w:rPr>
          <w:rFonts w:cs="宋体"/>
          <w:b/>
          <w:bCs/>
          <w:color w:val="000000"/>
          <w:kern w:val="0"/>
          <w:sz w:val="28"/>
        </w:rPr>
        <w:t>произведений</w:t>
      </w:r>
      <w:r w:rsidR="00E37387">
        <w:rPr>
          <w:rFonts w:cs="宋体"/>
          <w:b/>
          <w:bCs/>
          <w:color w:val="000000"/>
          <w:kern w:val="0"/>
          <w:sz w:val="28"/>
        </w:rPr>
        <w:t xml:space="preserve"> </w:t>
      </w:r>
      <w:r w:rsidR="00E37387" w:rsidRPr="00E37387">
        <w:rPr>
          <w:rFonts w:cs="宋体"/>
          <w:b/>
          <w:bCs/>
          <w:color w:val="000000"/>
          <w:kern w:val="0"/>
          <w:sz w:val="28"/>
        </w:rPr>
        <w:t>русской</w:t>
      </w:r>
      <w:r w:rsidR="00E37387">
        <w:rPr>
          <w:rFonts w:cs="宋体"/>
          <w:b/>
          <w:bCs/>
          <w:color w:val="000000"/>
          <w:kern w:val="0"/>
          <w:sz w:val="28"/>
        </w:rPr>
        <w:t xml:space="preserve"> </w:t>
      </w:r>
      <w:r w:rsidR="00E37387" w:rsidRPr="00E37387">
        <w:rPr>
          <w:rFonts w:cs="宋体"/>
          <w:b/>
          <w:bCs/>
          <w:color w:val="000000"/>
          <w:kern w:val="0"/>
          <w:sz w:val="28"/>
        </w:rPr>
        <w:t>литературы</w:t>
      </w:r>
      <w:r w:rsidR="00E37387">
        <w:rPr>
          <w:rFonts w:cs="宋体"/>
          <w:b/>
          <w:bCs/>
          <w:color w:val="000000"/>
          <w:kern w:val="0"/>
          <w:sz w:val="28"/>
        </w:rPr>
        <w:t xml:space="preserve"> </w:t>
      </w:r>
      <w:r w:rsidR="00E37387" w:rsidRPr="00E37387">
        <w:rPr>
          <w:rFonts w:cs="宋体"/>
          <w:b/>
          <w:bCs/>
          <w:color w:val="000000"/>
          <w:kern w:val="0"/>
          <w:sz w:val="28"/>
        </w:rPr>
        <w:t>XIX века</w:t>
      </w:r>
    </w:p>
    <w:p w:rsidR="003F5B2B" w:rsidRPr="00E37387" w:rsidRDefault="003F5B2B" w:rsidP="003F5B2B">
      <w:pPr>
        <w:rPr>
          <w:sz w:val="28"/>
          <w:szCs w:val="28"/>
          <w:lang w:val="ru-RU"/>
        </w:rPr>
      </w:pPr>
    </w:p>
    <w:p w:rsidR="003F5B2B" w:rsidRPr="008B299A" w:rsidRDefault="00845DA3" w:rsidP="003F5B2B">
      <w:pPr>
        <w:rPr>
          <w:sz w:val="24"/>
          <w:szCs w:val="24"/>
          <w:lang w:val="en-US"/>
        </w:rPr>
      </w:pPr>
      <w:r w:rsidRPr="00845DA3">
        <w:rPr>
          <w:b/>
          <w:sz w:val="24"/>
          <w:szCs w:val="24"/>
          <w:lang w:val="en-US"/>
        </w:rPr>
        <w:t>Instructor</w:t>
      </w:r>
      <w:r w:rsidR="003F5B2B" w:rsidRPr="000324F2">
        <w:rPr>
          <w:sz w:val="24"/>
          <w:szCs w:val="24"/>
          <w:lang w:val="en-US"/>
        </w:rPr>
        <w:t xml:space="preserve">: </w:t>
      </w:r>
      <w:r w:rsidR="000D545B" w:rsidRPr="000D545B">
        <w:rPr>
          <w:rFonts w:hint="eastAsia"/>
          <w:sz w:val="24"/>
          <w:szCs w:val="24"/>
          <w:lang w:val="en-US"/>
        </w:rPr>
        <w:t>WANG Jia Xing</w:t>
      </w:r>
      <w:r w:rsidR="000D545B" w:rsidRPr="000D545B">
        <w:rPr>
          <w:sz w:val="24"/>
          <w:szCs w:val="24"/>
          <w:lang w:val="en-US"/>
        </w:rPr>
        <w:t xml:space="preserve">  </w:t>
      </w:r>
      <w:r w:rsidR="008B299A" w:rsidRPr="008B299A">
        <w:rPr>
          <w:sz w:val="24"/>
          <w:szCs w:val="24"/>
          <w:lang w:val="en-US"/>
        </w:rPr>
        <w:t xml:space="preserve"> </w:t>
      </w:r>
      <w:r w:rsidR="008B299A" w:rsidRPr="000D545B">
        <w:rPr>
          <w:sz w:val="24"/>
          <w:szCs w:val="24"/>
          <w:lang w:val="en-US"/>
        </w:rPr>
        <w:t>Ван</w:t>
      </w:r>
      <w:r w:rsidR="008B299A" w:rsidRPr="008B299A">
        <w:rPr>
          <w:sz w:val="24"/>
          <w:szCs w:val="24"/>
          <w:lang w:val="en-US"/>
        </w:rPr>
        <w:t xml:space="preserve"> </w:t>
      </w:r>
      <w:r w:rsidR="008B299A" w:rsidRPr="000D545B">
        <w:rPr>
          <w:sz w:val="24"/>
          <w:szCs w:val="24"/>
          <w:lang w:val="en-US"/>
        </w:rPr>
        <w:t>Цзясин</w:t>
      </w:r>
      <w:r w:rsidR="008B299A" w:rsidRPr="008B299A">
        <w:rPr>
          <w:sz w:val="24"/>
          <w:szCs w:val="24"/>
          <w:lang w:val="en-US"/>
        </w:rPr>
        <w:t xml:space="preserve">          </w:t>
      </w:r>
      <w:r w:rsidR="008B299A">
        <w:rPr>
          <w:noProof/>
          <w:lang w:val="en-US"/>
        </w:rPr>
        <w:drawing>
          <wp:inline distT="0" distB="0" distL="0" distR="0">
            <wp:extent cx="1276350" cy="1943100"/>
            <wp:effectExtent l="0" t="0" r="0" b="0"/>
            <wp:docPr id="1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图片 1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76350" cy="19431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F5B2B" w:rsidRPr="008B299A" w:rsidRDefault="00845DA3" w:rsidP="003F5B2B">
      <w:pPr>
        <w:rPr>
          <w:sz w:val="24"/>
          <w:szCs w:val="24"/>
          <w:lang w:val="en-US"/>
        </w:rPr>
      </w:pPr>
      <w:r w:rsidRPr="00845DA3">
        <w:rPr>
          <w:b/>
          <w:sz w:val="24"/>
          <w:szCs w:val="24"/>
          <w:lang w:val="en-US"/>
        </w:rPr>
        <w:t xml:space="preserve">Instructor </w:t>
      </w:r>
      <w:r w:rsidRPr="000D545B">
        <w:rPr>
          <w:sz w:val="24"/>
          <w:szCs w:val="24"/>
          <w:lang w:val="en-US"/>
        </w:rPr>
        <w:t>Affiliation</w:t>
      </w:r>
      <w:r w:rsidR="003F5B2B" w:rsidRPr="000324F2">
        <w:rPr>
          <w:sz w:val="24"/>
          <w:szCs w:val="24"/>
          <w:lang w:val="en-US"/>
        </w:rPr>
        <w:t xml:space="preserve">: </w:t>
      </w:r>
      <w:r w:rsidR="000D545B" w:rsidRPr="000D545B">
        <w:rPr>
          <w:sz w:val="24"/>
          <w:szCs w:val="24"/>
          <w:lang w:val="en-US"/>
        </w:rPr>
        <w:t>School of Foreign Studies</w:t>
      </w:r>
      <w:r w:rsidR="000D545B">
        <w:rPr>
          <w:rFonts w:cs="宋体"/>
          <w:b/>
          <w:bCs/>
          <w:color w:val="000000"/>
          <w:kern w:val="0"/>
        </w:rPr>
        <w:t xml:space="preserve">  </w:t>
      </w:r>
      <w:r w:rsidR="008B299A">
        <w:rPr>
          <w:sz w:val="24"/>
          <w:szCs w:val="24"/>
          <w:lang w:val="ru-RU"/>
        </w:rPr>
        <w:t>Институт</w:t>
      </w:r>
      <w:r w:rsidR="008B299A" w:rsidRPr="008B299A">
        <w:rPr>
          <w:sz w:val="24"/>
          <w:szCs w:val="24"/>
          <w:lang w:val="en-US"/>
        </w:rPr>
        <w:t xml:space="preserve"> </w:t>
      </w:r>
      <w:r w:rsidR="008B299A">
        <w:rPr>
          <w:sz w:val="24"/>
          <w:szCs w:val="24"/>
          <w:lang w:val="ru-RU"/>
        </w:rPr>
        <w:t>иностранных</w:t>
      </w:r>
      <w:r w:rsidR="008B299A" w:rsidRPr="008B299A">
        <w:rPr>
          <w:sz w:val="24"/>
          <w:szCs w:val="24"/>
          <w:lang w:val="en-US"/>
        </w:rPr>
        <w:t xml:space="preserve"> </w:t>
      </w:r>
      <w:r w:rsidR="008B299A">
        <w:rPr>
          <w:sz w:val="24"/>
          <w:szCs w:val="24"/>
          <w:lang w:val="ru-RU"/>
        </w:rPr>
        <w:t>языков</w:t>
      </w:r>
    </w:p>
    <w:p w:rsidR="003F5B2B" w:rsidRPr="000324F2" w:rsidRDefault="00845DA3" w:rsidP="003F5B2B">
      <w:pPr>
        <w:rPr>
          <w:sz w:val="24"/>
          <w:szCs w:val="24"/>
          <w:lang w:val="en-US"/>
        </w:rPr>
      </w:pPr>
      <w:r>
        <w:rPr>
          <w:b/>
          <w:sz w:val="24"/>
          <w:szCs w:val="24"/>
          <w:lang w:val="en-US"/>
        </w:rPr>
        <w:t>Semester</w:t>
      </w:r>
      <w:r w:rsidR="00323825" w:rsidRPr="000324F2">
        <w:rPr>
          <w:sz w:val="24"/>
          <w:szCs w:val="24"/>
          <w:lang w:val="en-US"/>
        </w:rPr>
        <w:t>:</w:t>
      </w:r>
      <w:r w:rsidR="00323825" w:rsidRPr="000324F2">
        <w:rPr>
          <w:rFonts w:hint="eastAsia"/>
          <w:sz w:val="24"/>
          <w:szCs w:val="24"/>
          <w:lang w:val="en-US"/>
        </w:rPr>
        <w:t xml:space="preserve"> </w:t>
      </w:r>
      <w:r>
        <w:rPr>
          <w:sz w:val="24"/>
          <w:szCs w:val="24"/>
          <w:lang w:val="en-US"/>
        </w:rPr>
        <w:t>Autumn semester</w:t>
      </w:r>
      <w:r w:rsidR="008B299A" w:rsidRPr="008B299A">
        <w:rPr>
          <w:sz w:val="24"/>
          <w:szCs w:val="24"/>
          <w:lang w:val="en-US"/>
        </w:rPr>
        <w:t xml:space="preserve">  Осенний</w:t>
      </w:r>
      <w:r w:rsidR="008B299A">
        <w:rPr>
          <w:sz w:val="24"/>
          <w:szCs w:val="24"/>
          <w:lang w:val="en-US"/>
        </w:rPr>
        <w:t xml:space="preserve"> </w:t>
      </w:r>
      <w:r w:rsidR="008B299A" w:rsidRPr="008B299A">
        <w:rPr>
          <w:sz w:val="24"/>
          <w:szCs w:val="24"/>
          <w:lang w:val="en-US"/>
        </w:rPr>
        <w:t>семестр</w:t>
      </w:r>
    </w:p>
    <w:p w:rsidR="003F5B2B" w:rsidRPr="009D5BEC" w:rsidRDefault="00845DA3" w:rsidP="003F5B2B">
      <w:pPr>
        <w:rPr>
          <w:sz w:val="24"/>
          <w:szCs w:val="24"/>
          <w:lang w:val="en-US"/>
        </w:rPr>
      </w:pPr>
      <w:r w:rsidRPr="00845DA3">
        <w:rPr>
          <w:b/>
          <w:sz w:val="24"/>
          <w:szCs w:val="24"/>
          <w:lang w:val="en-US"/>
        </w:rPr>
        <w:t>Course</w:t>
      </w:r>
      <w:r w:rsidR="003F5B2B" w:rsidRPr="00845DA3">
        <w:rPr>
          <w:b/>
          <w:sz w:val="24"/>
          <w:szCs w:val="24"/>
          <w:lang w:val="en-US"/>
        </w:rPr>
        <w:t xml:space="preserve"> Level</w:t>
      </w:r>
      <w:r w:rsidR="003F5B2B" w:rsidRPr="000324F2">
        <w:rPr>
          <w:sz w:val="24"/>
          <w:szCs w:val="24"/>
          <w:lang w:val="en-US"/>
        </w:rPr>
        <w:t>:  Undergraduate</w:t>
      </w:r>
      <w:r w:rsidR="000D545B">
        <w:rPr>
          <w:sz w:val="24"/>
          <w:szCs w:val="24"/>
          <w:lang w:val="en-US"/>
        </w:rPr>
        <w:t xml:space="preserve"> </w:t>
      </w:r>
      <w:r w:rsidR="008B299A" w:rsidRPr="009D5BEC">
        <w:rPr>
          <w:sz w:val="24"/>
          <w:szCs w:val="24"/>
          <w:lang w:val="en-US"/>
        </w:rPr>
        <w:t xml:space="preserve"> </w:t>
      </w:r>
      <w:r w:rsidR="009D5BEC">
        <w:rPr>
          <w:sz w:val="24"/>
          <w:szCs w:val="24"/>
          <w:lang w:val="ru-RU"/>
        </w:rPr>
        <w:t>Четвертый</w:t>
      </w:r>
      <w:r w:rsidR="009D5BEC" w:rsidRPr="009D5BEC">
        <w:rPr>
          <w:sz w:val="24"/>
          <w:szCs w:val="24"/>
          <w:lang w:val="en-US"/>
        </w:rPr>
        <w:t xml:space="preserve"> </w:t>
      </w:r>
      <w:r w:rsidR="009D5BEC">
        <w:rPr>
          <w:sz w:val="24"/>
          <w:szCs w:val="24"/>
          <w:lang w:val="ru-RU"/>
        </w:rPr>
        <w:t>курс</w:t>
      </w:r>
    </w:p>
    <w:p w:rsidR="003F5B2B" w:rsidRPr="009D5BEC" w:rsidRDefault="00323825" w:rsidP="003F5B2B">
      <w:pPr>
        <w:rPr>
          <w:sz w:val="24"/>
          <w:szCs w:val="24"/>
          <w:lang w:val="en-US"/>
        </w:rPr>
      </w:pPr>
      <w:r w:rsidRPr="00845DA3">
        <w:rPr>
          <w:rFonts w:hint="eastAsia"/>
          <w:b/>
          <w:sz w:val="24"/>
          <w:szCs w:val="24"/>
          <w:lang w:val="en-US"/>
        </w:rPr>
        <w:t>Credit</w:t>
      </w:r>
      <w:r w:rsidRPr="000324F2">
        <w:rPr>
          <w:rFonts w:hint="eastAsia"/>
          <w:sz w:val="24"/>
          <w:szCs w:val="24"/>
          <w:lang w:val="en-US"/>
        </w:rPr>
        <w:t xml:space="preserve">: </w:t>
      </w:r>
      <w:r w:rsidR="009D5BEC" w:rsidRPr="009D5BEC">
        <w:rPr>
          <w:sz w:val="24"/>
          <w:szCs w:val="24"/>
          <w:lang w:val="en-US"/>
        </w:rPr>
        <w:t xml:space="preserve">2 </w:t>
      </w:r>
    </w:p>
    <w:p w:rsidR="00B41CE9" w:rsidRPr="009D5BEC" w:rsidRDefault="00B41CE9" w:rsidP="003F5B2B">
      <w:pPr>
        <w:rPr>
          <w:sz w:val="24"/>
          <w:szCs w:val="24"/>
          <w:lang w:val="en-US"/>
        </w:rPr>
      </w:pPr>
      <w:r w:rsidRPr="00B41CE9">
        <w:rPr>
          <w:b/>
          <w:sz w:val="24"/>
          <w:szCs w:val="24"/>
          <w:lang w:val="en-US"/>
        </w:rPr>
        <w:t>C</w:t>
      </w:r>
      <w:r w:rsidRPr="00B41CE9">
        <w:rPr>
          <w:rFonts w:hint="eastAsia"/>
          <w:b/>
          <w:sz w:val="24"/>
          <w:szCs w:val="24"/>
          <w:lang w:val="en-US"/>
        </w:rPr>
        <w:t>ourse code</w:t>
      </w:r>
      <w:r>
        <w:rPr>
          <w:rFonts w:hint="eastAsia"/>
          <w:b/>
          <w:sz w:val="24"/>
          <w:szCs w:val="24"/>
          <w:lang w:val="en-US"/>
        </w:rPr>
        <w:t>：</w:t>
      </w:r>
      <w:r w:rsidR="009D5BEC" w:rsidRPr="009D5BEC">
        <w:rPr>
          <w:sz w:val="24"/>
          <w:szCs w:val="24"/>
          <w:lang w:val="en-US"/>
        </w:rPr>
        <w:t>10080550</w:t>
      </w:r>
    </w:p>
    <w:p w:rsidR="003F5B2B" w:rsidRPr="000324F2" w:rsidRDefault="003F5B2B" w:rsidP="003F5B2B">
      <w:pPr>
        <w:rPr>
          <w:sz w:val="24"/>
          <w:szCs w:val="24"/>
          <w:lang w:val="en-US"/>
        </w:rPr>
      </w:pPr>
    </w:p>
    <w:p w:rsidR="003F5B2B" w:rsidRPr="00663280" w:rsidRDefault="003F5B2B" w:rsidP="003F5B2B">
      <w:pPr>
        <w:rPr>
          <w:sz w:val="24"/>
          <w:szCs w:val="24"/>
          <w:lang w:val="en-US"/>
        </w:rPr>
      </w:pPr>
      <w:r w:rsidRPr="00845DA3">
        <w:rPr>
          <w:b/>
          <w:sz w:val="24"/>
          <w:szCs w:val="24"/>
          <w:lang w:val="en-US"/>
        </w:rPr>
        <w:t>Course</w:t>
      </w:r>
      <w:r w:rsidRPr="00663280">
        <w:rPr>
          <w:b/>
          <w:sz w:val="24"/>
          <w:szCs w:val="24"/>
          <w:lang w:val="en-US"/>
        </w:rPr>
        <w:t xml:space="preserve"> </w:t>
      </w:r>
      <w:r w:rsidR="00845DA3" w:rsidRPr="00845DA3">
        <w:rPr>
          <w:b/>
          <w:sz w:val="24"/>
          <w:szCs w:val="24"/>
          <w:lang w:val="en-US"/>
        </w:rPr>
        <w:t>Description</w:t>
      </w:r>
      <w:r w:rsidR="00845DA3" w:rsidRPr="00663280">
        <w:rPr>
          <w:sz w:val="24"/>
          <w:szCs w:val="24"/>
          <w:lang w:val="en-US"/>
        </w:rPr>
        <w:t xml:space="preserve"> (</w:t>
      </w:r>
      <w:r w:rsidR="00845DA3">
        <w:rPr>
          <w:sz w:val="24"/>
          <w:szCs w:val="24"/>
          <w:lang w:val="en-US"/>
        </w:rPr>
        <w:t>within</w:t>
      </w:r>
      <w:r w:rsidR="00845DA3" w:rsidRPr="00663280">
        <w:rPr>
          <w:sz w:val="24"/>
          <w:szCs w:val="24"/>
          <w:lang w:val="en-US"/>
        </w:rPr>
        <w:t xml:space="preserve"> 150 </w:t>
      </w:r>
      <w:r w:rsidR="00845DA3">
        <w:rPr>
          <w:sz w:val="24"/>
          <w:szCs w:val="24"/>
          <w:lang w:val="en-US"/>
        </w:rPr>
        <w:t>words</w:t>
      </w:r>
      <w:r w:rsidR="00845DA3" w:rsidRPr="00663280">
        <w:rPr>
          <w:sz w:val="24"/>
          <w:szCs w:val="24"/>
          <w:lang w:val="en-US"/>
        </w:rPr>
        <w:t>)</w:t>
      </w:r>
    </w:p>
    <w:p w:rsidR="000D545B" w:rsidRDefault="000D545B" w:rsidP="000D545B">
      <w:pPr>
        <w:autoSpaceDE w:val="0"/>
        <w:autoSpaceDN w:val="0"/>
        <w:adjustRightInd w:val="0"/>
        <w:snapToGrid w:val="0"/>
        <w:spacing w:after="200"/>
        <w:ind w:firstLine="480"/>
        <w:rPr>
          <w:rFonts w:cs="Calibri"/>
          <w:color w:val="000000"/>
          <w:sz w:val="24"/>
        </w:rPr>
      </w:pPr>
      <w:r>
        <w:rPr>
          <w:rFonts w:cs="Calibri"/>
          <w:color w:val="000000"/>
          <w:sz w:val="24"/>
        </w:rPr>
        <w:t>Russian literature of the</w:t>
      </w:r>
      <w:r>
        <w:rPr>
          <w:rFonts w:cs="Calibri" w:hint="eastAsia"/>
          <w:color w:val="000000"/>
          <w:sz w:val="24"/>
        </w:rPr>
        <w:t xml:space="preserve"> 19th</w:t>
      </w:r>
      <w:r>
        <w:rPr>
          <w:rFonts w:cs="Calibri"/>
          <w:color w:val="000000"/>
          <w:sz w:val="24"/>
        </w:rPr>
        <w:t xml:space="preserve"> century </w:t>
      </w:r>
      <w:r>
        <w:rPr>
          <w:rFonts w:cs="Calibri" w:hint="eastAsia"/>
          <w:color w:val="000000"/>
          <w:sz w:val="24"/>
        </w:rPr>
        <w:t>plays</w:t>
      </w:r>
      <w:r>
        <w:rPr>
          <w:rFonts w:cs="Calibri"/>
          <w:color w:val="000000"/>
          <w:sz w:val="24"/>
        </w:rPr>
        <w:t xml:space="preserve"> an important </w:t>
      </w:r>
      <w:r>
        <w:rPr>
          <w:rFonts w:cs="Calibri" w:hint="eastAsia"/>
          <w:color w:val="000000"/>
          <w:sz w:val="24"/>
        </w:rPr>
        <w:t>role in</w:t>
      </w:r>
      <w:r>
        <w:rPr>
          <w:rFonts w:cs="Calibri"/>
          <w:color w:val="000000"/>
          <w:sz w:val="24"/>
        </w:rPr>
        <w:t xml:space="preserve"> Russian culture. This course is purporting to familiarize students with the basic content of 19th </w:t>
      </w:r>
      <w:r>
        <w:rPr>
          <w:rFonts w:cs="Calibri" w:hint="eastAsia"/>
          <w:color w:val="000000"/>
          <w:sz w:val="24"/>
        </w:rPr>
        <w:t>C</w:t>
      </w:r>
      <w:r>
        <w:rPr>
          <w:rFonts w:cs="Calibri"/>
          <w:color w:val="000000"/>
          <w:sz w:val="24"/>
        </w:rPr>
        <w:t xml:space="preserve">entury Russian Literature, </w:t>
      </w:r>
      <w:r>
        <w:rPr>
          <w:rFonts w:cs="Calibri" w:hint="eastAsia"/>
          <w:color w:val="000000"/>
          <w:sz w:val="24"/>
        </w:rPr>
        <w:t xml:space="preserve">and </w:t>
      </w:r>
      <w:r>
        <w:rPr>
          <w:rFonts w:cs="Calibri"/>
          <w:color w:val="000000"/>
          <w:sz w:val="24"/>
        </w:rPr>
        <w:t xml:space="preserve">to develop the </w:t>
      </w:r>
      <w:r>
        <w:rPr>
          <w:rFonts w:cs="Calibri" w:hint="eastAsia"/>
          <w:color w:val="000000"/>
          <w:sz w:val="24"/>
        </w:rPr>
        <w:t xml:space="preserve">sensation of </w:t>
      </w:r>
      <w:r>
        <w:rPr>
          <w:rFonts w:cs="Calibri"/>
          <w:color w:val="000000"/>
          <w:sz w:val="24"/>
        </w:rPr>
        <w:t xml:space="preserve">the </w:t>
      </w:r>
      <w:r>
        <w:rPr>
          <w:rFonts w:cs="Calibri" w:hint="eastAsia"/>
          <w:color w:val="000000"/>
          <w:sz w:val="24"/>
        </w:rPr>
        <w:t>richness</w:t>
      </w:r>
      <w:r>
        <w:rPr>
          <w:rFonts w:cs="Calibri"/>
          <w:color w:val="000000"/>
          <w:sz w:val="24"/>
        </w:rPr>
        <w:t xml:space="preserve"> and liveliness of Russian language </w:t>
      </w:r>
      <w:r>
        <w:rPr>
          <w:rFonts w:cs="Calibri" w:hint="eastAsia"/>
          <w:color w:val="000000"/>
          <w:sz w:val="24"/>
        </w:rPr>
        <w:t>through</w:t>
      </w:r>
      <w:r>
        <w:rPr>
          <w:rFonts w:cs="Calibri"/>
          <w:color w:val="000000"/>
          <w:sz w:val="24"/>
        </w:rPr>
        <w:t xml:space="preserve"> reading literary works, </w:t>
      </w:r>
      <w:r>
        <w:rPr>
          <w:rFonts w:cs="Calibri" w:hint="eastAsia"/>
          <w:color w:val="000000"/>
          <w:sz w:val="24"/>
        </w:rPr>
        <w:t xml:space="preserve">which </w:t>
      </w:r>
      <w:r>
        <w:rPr>
          <w:rFonts w:cs="Calibri"/>
          <w:color w:val="000000"/>
          <w:sz w:val="24"/>
        </w:rPr>
        <w:t>contain all sorts of linguistic phenomena.</w:t>
      </w:r>
    </w:p>
    <w:p w:rsidR="000D545B" w:rsidRDefault="000D545B" w:rsidP="000D545B">
      <w:pPr>
        <w:autoSpaceDE w:val="0"/>
        <w:autoSpaceDN w:val="0"/>
        <w:adjustRightInd w:val="0"/>
        <w:snapToGrid w:val="0"/>
        <w:spacing w:after="200"/>
        <w:ind w:firstLine="480"/>
        <w:rPr>
          <w:rFonts w:cs="Calibri"/>
          <w:color w:val="000000"/>
          <w:sz w:val="24"/>
        </w:rPr>
      </w:pPr>
      <w:r>
        <w:rPr>
          <w:rFonts w:cs="Calibri"/>
          <w:color w:val="000000"/>
          <w:sz w:val="24"/>
        </w:rPr>
        <w:t>The course</w:t>
      </w:r>
      <w:r>
        <w:rPr>
          <w:rFonts w:cs="Calibri" w:hint="eastAsia"/>
          <w:color w:val="000000"/>
          <w:sz w:val="24"/>
        </w:rPr>
        <w:t xml:space="preserve"> will focus on giving</w:t>
      </w:r>
      <w:r>
        <w:rPr>
          <w:rFonts w:cs="Calibri"/>
          <w:color w:val="000000"/>
          <w:sz w:val="24"/>
        </w:rPr>
        <w:t xml:space="preserve"> proper guidance to students in understand</w:t>
      </w:r>
      <w:r>
        <w:rPr>
          <w:rFonts w:cs="Calibri" w:hint="eastAsia"/>
          <w:color w:val="000000"/>
          <w:sz w:val="24"/>
        </w:rPr>
        <w:t>ing</w:t>
      </w:r>
      <w:r>
        <w:rPr>
          <w:rFonts w:cs="Calibri"/>
          <w:color w:val="000000"/>
          <w:sz w:val="24"/>
        </w:rPr>
        <w:t xml:space="preserve"> Russian</w:t>
      </w:r>
      <w:r>
        <w:rPr>
          <w:rFonts w:cs="Calibri" w:hint="eastAsia"/>
          <w:color w:val="000000"/>
          <w:sz w:val="24"/>
        </w:rPr>
        <w:t xml:space="preserve"> l</w:t>
      </w:r>
      <w:r>
        <w:rPr>
          <w:rFonts w:cs="Calibri"/>
          <w:color w:val="000000"/>
          <w:sz w:val="24"/>
        </w:rPr>
        <w:t>iterature, the perception</w:t>
      </w:r>
      <w:r>
        <w:rPr>
          <w:rFonts w:cs="Calibri" w:hint="eastAsia"/>
          <w:color w:val="000000"/>
          <w:sz w:val="24"/>
        </w:rPr>
        <w:t>s</w:t>
      </w:r>
      <w:r>
        <w:rPr>
          <w:rFonts w:cs="Calibri"/>
          <w:color w:val="000000"/>
          <w:sz w:val="24"/>
        </w:rPr>
        <w:t xml:space="preserve"> of the main contents of literary works and objective presentation</w:t>
      </w:r>
      <w:r>
        <w:rPr>
          <w:rFonts w:cs="Calibri" w:hint="eastAsia"/>
          <w:color w:val="000000"/>
          <w:sz w:val="24"/>
        </w:rPr>
        <w:t>s</w:t>
      </w:r>
      <w:r>
        <w:rPr>
          <w:rFonts w:cs="Calibri"/>
          <w:color w:val="000000"/>
          <w:sz w:val="24"/>
        </w:rPr>
        <w:t xml:space="preserve"> of their ideological and aesthetic values.</w:t>
      </w:r>
    </w:p>
    <w:p w:rsidR="000D545B" w:rsidRDefault="000D545B" w:rsidP="000D545B">
      <w:pPr>
        <w:ind w:firstLineChars="200" w:firstLine="480"/>
        <w:rPr>
          <w:rFonts w:cs="Calibri"/>
          <w:color w:val="000000"/>
          <w:sz w:val="24"/>
          <w:lang w:val="en-US"/>
        </w:rPr>
      </w:pPr>
      <w:r>
        <w:rPr>
          <w:rFonts w:cs="Calibri"/>
          <w:color w:val="000000"/>
          <w:sz w:val="24"/>
        </w:rPr>
        <w:t>For reading and analysis of selected works</w:t>
      </w:r>
      <w:r>
        <w:rPr>
          <w:rFonts w:cs="Calibri" w:hint="eastAsia"/>
          <w:color w:val="000000"/>
          <w:sz w:val="24"/>
        </w:rPr>
        <w:t>,</w:t>
      </w:r>
      <w:r>
        <w:rPr>
          <w:rFonts w:cs="Calibri"/>
          <w:color w:val="000000"/>
          <w:sz w:val="24"/>
        </w:rPr>
        <w:t xml:space="preserve"> </w:t>
      </w:r>
      <w:r>
        <w:rPr>
          <w:rFonts w:cs="Calibri" w:hint="eastAsia"/>
          <w:color w:val="000000"/>
          <w:sz w:val="24"/>
        </w:rPr>
        <w:t xml:space="preserve">we chose a series of classics, </w:t>
      </w:r>
      <w:r>
        <w:rPr>
          <w:rFonts w:cs="Calibri"/>
          <w:color w:val="000000"/>
          <w:sz w:val="24"/>
        </w:rPr>
        <w:t xml:space="preserve">such as "I </w:t>
      </w:r>
      <w:r>
        <w:rPr>
          <w:rFonts w:cs="Calibri" w:hint="eastAsia"/>
          <w:color w:val="000000"/>
          <w:sz w:val="24"/>
        </w:rPr>
        <w:t>R</w:t>
      </w:r>
      <w:r>
        <w:rPr>
          <w:rFonts w:cs="Calibri"/>
          <w:color w:val="000000"/>
          <w:sz w:val="24"/>
        </w:rPr>
        <w:t xml:space="preserve">emember a </w:t>
      </w:r>
      <w:r>
        <w:rPr>
          <w:rFonts w:cs="Calibri" w:hint="eastAsia"/>
          <w:color w:val="000000"/>
          <w:sz w:val="24"/>
        </w:rPr>
        <w:t>W</w:t>
      </w:r>
      <w:r>
        <w:rPr>
          <w:rFonts w:cs="Calibri"/>
          <w:color w:val="000000"/>
          <w:sz w:val="24"/>
        </w:rPr>
        <w:t xml:space="preserve">onderful </w:t>
      </w:r>
      <w:r>
        <w:rPr>
          <w:rFonts w:cs="Calibri" w:hint="eastAsia"/>
          <w:color w:val="000000"/>
          <w:sz w:val="24"/>
        </w:rPr>
        <w:t>M</w:t>
      </w:r>
      <w:r>
        <w:rPr>
          <w:rFonts w:cs="Calibri"/>
          <w:color w:val="000000"/>
          <w:sz w:val="24"/>
        </w:rPr>
        <w:t>oment ..."</w:t>
      </w:r>
      <w:r>
        <w:rPr>
          <w:rFonts w:cs="Calibri"/>
          <w:color w:val="000000"/>
          <w:sz w:val="24"/>
          <w:lang w:val="en-US"/>
        </w:rPr>
        <w:t xml:space="preserve"> </w:t>
      </w:r>
      <w:r>
        <w:rPr>
          <w:rFonts w:cs="Calibri" w:hint="eastAsia"/>
          <w:color w:val="000000"/>
          <w:sz w:val="24"/>
          <w:lang w:val="en-US"/>
        </w:rPr>
        <w:t xml:space="preserve">by </w:t>
      </w:r>
      <w:r w:rsidR="00663280">
        <w:rPr>
          <w:rFonts w:cs="Calibri"/>
          <w:color w:val="000000"/>
          <w:sz w:val="24"/>
          <w:lang w:val="en-US"/>
        </w:rPr>
        <w:t xml:space="preserve">Alexander </w:t>
      </w:r>
      <w:r>
        <w:rPr>
          <w:rFonts w:cs="Calibri"/>
          <w:color w:val="000000"/>
          <w:sz w:val="24"/>
          <w:lang w:val="en-US"/>
        </w:rPr>
        <w:t>Pushkin; "Sail"</w:t>
      </w:r>
      <w:r>
        <w:rPr>
          <w:rFonts w:cs="Calibri" w:hint="eastAsia"/>
          <w:color w:val="000000"/>
          <w:sz w:val="24"/>
          <w:lang w:val="en-US"/>
        </w:rPr>
        <w:t xml:space="preserve"> by </w:t>
      </w:r>
      <w:r>
        <w:rPr>
          <w:rFonts w:cs="Calibri"/>
          <w:color w:val="000000"/>
          <w:sz w:val="24"/>
          <w:lang w:val="en-US"/>
        </w:rPr>
        <w:t xml:space="preserve">Mikhail Lermontov; "The Overcoat" </w:t>
      </w:r>
      <w:r>
        <w:rPr>
          <w:rFonts w:cs="Calibri" w:hint="eastAsia"/>
          <w:color w:val="000000"/>
          <w:sz w:val="24"/>
          <w:lang w:val="en-US"/>
        </w:rPr>
        <w:t xml:space="preserve">by </w:t>
      </w:r>
      <w:r>
        <w:rPr>
          <w:rFonts w:cs="Calibri"/>
          <w:color w:val="000000"/>
          <w:sz w:val="24"/>
          <w:lang w:val="en-US"/>
        </w:rPr>
        <w:t xml:space="preserve">Nikolai Gogol; "The </w:t>
      </w:r>
      <w:r>
        <w:rPr>
          <w:rFonts w:cs="Calibri" w:hint="eastAsia"/>
          <w:color w:val="000000"/>
          <w:sz w:val="24"/>
        </w:rPr>
        <w:t>D</w:t>
      </w:r>
      <w:r>
        <w:rPr>
          <w:rFonts w:cs="Calibri"/>
          <w:color w:val="000000"/>
          <w:sz w:val="24"/>
          <w:lang w:val="en-US"/>
        </w:rPr>
        <w:t xml:space="preserve">eath of </w:t>
      </w:r>
      <w:r>
        <w:rPr>
          <w:rFonts w:cs="Calibri" w:hint="eastAsia"/>
          <w:color w:val="000000"/>
          <w:sz w:val="24"/>
          <w:lang w:val="en-US"/>
        </w:rPr>
        <w:t>a</w:t>
      </w:r>
      <w:r>
        <w:rPr>
          <w:rFonts w:cs="Calibri"/>
          <w:color w:val="000000"/>
          <w:sz w:val="24"/>
          <w:lang w:val="en-US"/>
        </w:rPr>
        <w:t xml:space="preserve"> Government Clerk"</w:t>
      </w:r>
      <w:r>
        <w:rPr>
          <w:rFonts w:cs="Calibri" w:hint="eastAsia"/>
          <w:color w:val="000000"/>
          <w:sz w:val="24"/>
          <w:lang w:val="en-US"/>
        </w:rPr>
        <w:t xml:space="preserve"> by</w:t>
      </w:r>
      <w:r>
        <w:rPr>
          <w:rFonts w:cs="Calibri"/>
          <w:color w:val="000000"/>
          <w:sz w:val="24"/>
          <w:lang w:val="en-US"/>
        </w:rPr>
        <w:t xml:space="preserve"> Anton Chekhov.</w:t>
      </w:r>
    </w:p>
    <w:p w:rsidR="000D545B" w:rsidRPr="000D545B" w:rsidRDefault="000D545B" w:rsidP="000D545B">
      <w:pPr>
        <w:ind w:firstLineChars="200" w:firstLine="480"/>
        <w:rPr>
          <w:rFonts w:asciiTheme="minorHAnsi" w:eastAsia="仿宋_GB2312" w:hAnsiTheme="minorHAnsi"/>
          <w:sz w:val="24"/>
          <w:lang w:val="en-US"/>
        </w:rPr>
      </w:pPr>
    </w:p>
    <w:p w:rsidR="008F65D0" w:rsidRDefault="008F65D0" w:rsidP="008F65D0">
      <w:pPr>
        <w:ind w:firstLineChars="200" w:firstLine="480"/>
        <w:rPr>
          <w:rFonts w:asciiTheme="minorHAnsi" w:eastAsia="仿宋_GB2312" w:hAnsiTheme="minorHAnsi"/>
          <w:sz w:val="24"/>
          <w:lang w:val="ru-RU"/>
        </w:rPr>
      </w:pPr>
      <w:r>
        <w:rPr>
          <w:rFonts w:asciiTheme="minorHAnsi" w:eastAsia="仿宋_GB2312" w:hAnsiTheme="minorHAnsi"/>
          <w:sz w:val="24"/>
          <w:lang w:val="ru-RU"/>
        </w:rPr>
        <w:t>Курс литературного чтения представляет собой часть единой системы филологического воспитания. Русская</w:t>
      </w:r>
      <w:r w:rsidRPr="00793536">
        <w:rPr>
          <w:rFonts w:asciiTheme="minorHAnsi" w:eastAsia="仿宋_GB2312" w:hAnsiTheme="minorHAnsi"/>
          <w:sz w:val="24"/>
          <w:lang w:val="ru-RU"/>
        </w:rPr>
        <w:t xml:space="preserve"> </w:t>
      </w:r>
      <w:r>
        <w:rPr>
          <w:rFonts w:asciiTheme="minorHAnsi" w:eastAsia="仿宋_GB2312" w:hAnsiTheme="minorHAnsi"/>
          <w:sz w:val="24"/>
          <w:lang w:val="ru-RU"/>
        </w:rPr>
        <w:t>художественная</w:t>
      </w:r>
      <w:r w:rsidRPr="00793536">
        <w:rPr>
          <w:rFonts w:asciiTheme="minorHAnsi" w:eastAsia="仿宋_GB2312" w:hAnsiTheme="minorHAnsi"/>
          <w:sz w:val="24"/>
          <w:lang w:val="ru-RU"/>
        </w:rPr>
        <w:t xml:space="preserve"> </w:t>
      </w:r>
      <w:r>
        <w:rPr>
          <w:rFonts w:asciiTheme="minorHAnsi" w:eastAsia="仿宋_GB2312" w:hAnsiTheme="minorHAnsi"/>
          <w:sz w:val="24"/>
          <w:lang w:val="ru-RU"/>
        </w:rPr>
        <w:t>литература</w:t>
      </w:r>
      <w:r w:rsidRPr="00793536">
        <w:rPr>
          <w:rFonts w:asciiTheme="minorHAnsi" w:eastAsia="仿宋_GB2312" w:hAnsiTheme="minorHAnsi"/>
          <w:sz w:val="24"/>
          <w:lang w:val="ru-RU"/>
        </w:rPr>
        <w:t xml:space="preserve"> </w:t>
      </w:r>
      <w:r>
        <w:rPr>
          <w:rFonts w:asciiTheme="minorHAnsi" w:eastAsia="仿宋_GB2312" w:hAnsiTheme="minorHAnsi"/>
          <w:sz w:val="24"/>
        </w:rPr>
        <w:t>XIX</w:t>
      </w:r>
      <w:r w:rsidRPr="00793536">
        <w:rPr>
          <w:rFonts w:asciiTheme="minorHAnsi" w:eastAsia="仿宋_GB2312" w:hAnsiTheme="minorHAnsi"/>
          <w:sz w:val="24"/>
          <w:lang w:val="ru-RU"/>
        </w:rPr>
        <w:t xml:space="preserve"> </w:t>
      </w:r>
      <w:r>
        <w:rPr>
          <w:rFonts w:asciiTheme="minorHAnsi" w:eastAsia="仿宋_GB2312" w:hAnsiTheme="minorHAnsi"/>
          <w:sz w:val="24"/>
          <w:lang w:val="ru-RU"/>
        </w:rPr>
        <w:t>века</w:t>
      </w:r>
      <w:r w:rsidRPr="00793536">
        <w:rPr>
          <w:rFonts w:asciiTheme="minorHAnsi" w:eastAsia="仿宋_GB2312" w:hAnsiTheme="minorHAnsi"/>
          <w:sz w:val="24"/>
          <w:lang w:val="ru-RU"/>
        </w:rPr>
        <w:t xml:space="preserve"> </w:t>
      </w:r>
      <w:r>
        <w:rPr>
          <w:rFonts w:asciiTheme="minorHAnsi" w:eastAsia="仿宋_GB2312" w:hAnsiTheme="minorHAnsi"/>
          <w:sz w:val="24"/>
          <w:lang w:val="ru-RU"/>
        </w:rPr>
        <w:t>является</w:t>
      </w:r>
      <w:r w:rsidRPr="00793536">
        <w:rPr>
          <w:rFonts w:asciiTheme="minorHAnsi" w:eastAsia="仿宋_GB2312" w:hAnsiTheme="minorHAnsi"/>
          <w:sz w:val="24"/>
          <w:lang w:val="ru-RU"/>
        </w:rPr>
        <w:t xml:space="preserve"> </w:t>
      </w:r>
      <w:r>
        <w:rPr>
          <w:rFonts w:asciiTheme="minorHAnsi" w:eastAsia="仿宋_GB2312" w:hAnsiTheme="minorHAnsi"/>
          <w:sz w:val="24"/>
          <w:lang w:val="ru-RU"/>
        </w:rPr>
        <w:t>важной</w:t>
      </w:r>
      <w:r w:rsidRPr="00793536">
        <w:rPr>
          <w:rFonts w:asciiTheme="minorHAnsi" w:eastAsia="仿宋_GB2312" w:hAnsiTheme="minorHAnsi"/>
          <w:sz w:val="24"/>
          <w:lang w:val="ru-RU"/>
        </w:rPr>
        <w:t xml:space="preserve"> </w:t>
      </w:r>
      <w:r>
        <w:rPr>
          <w:rFonts w:asciiTheme="minorHAnsi" w:eastAsia="仿宋_GB2312" w:hAnsiTheme="minorHAnsi"/>
          <w:sz w:val="24"/>
          <w:lang w:val="ru-RU"/>
        </w:rPr>
        <w:t>частью</w:t>
      </w:r>
      <w:r w:rsidRPr="00793536">
        <w:rPr>
          <w:rFonts w:asciiTheme="minorHAnsi" w:eastAsia="仿宋_GB2312" w:hAnsiTheme="minorHAnsi"/>
          <w:sz w:val="24"/>
          <w:lang w:val="ru-RU"/>
        </w:rPr>
        <w:t xml:space="preserve"> </w:t>
      </w:r>
      <w:r>
        <w:rPr>
          <w:rFonts w:asciiTheme="minorHAnsi" w:eastAsia="仿宋_GB2312" w:hAnsiTheme="minorHAnsi"/>
          <w:sz w:val="24"/>
          <w:lang w:val="ru-RU"/>
        </w:rPr>
        <w:t>русской</w:t>
      </w:r>
      <w:r w:rsidRPr="00793536">
        <w:rPr>
          <w:rFonts w:asciiTheme="minorHAnsi" w:eastAsia="仿宋_GB2312" w:hAnsiTheme="minorHAnsi"/>
          <w:sz w:val="24"/>
          <w:lang w:val="ru-RU"/>
        </w:rPr>
        <w:t xml:space="preserve"> </w:t>
      </w:r>
      <w:r>
        <w:rPr>
          <w:rFonts w:asciiTheme="minorHAnsi" w:eastAsia="仿宋_GB2312" w:hAnsiTheme="minorHAnsi"/>
          <w:sz w:val="24"/>
          <w:lang w:val="ru-RU"/>
        </w:rPr>
        <w:t>культуры</w:t>
      </w:r>
      <w:r w:rsidRPr="00793536">
        <w:rPr>
          <w:rFonts w:asciiTheme="minorHAnsi" w:eastAsia="仿宋_GB2312" w:hAnsiTheme="minorHAnsi"/>
          <w:sz w:val="24"/>
          <w:lang w:val="ru-RU"/>
        </w:rPr>
        <w:t>.</w:t>
      </w:r>
      <w:r>
        <w:rPr>
          <w:rFonts w:asciiTheme="minorHAnsi" w:eastAsia="仿宋_GB2312" w:hAnsiTheme="minorHAnsi"/>
          <w:sz w:val="24"/>
          <w:lang w:val="ru-RU"/>
        </w:rPr>
        <w:t xml:space="preserve"> Главная цель данного курса состоит в том, чтобы познакомить</w:t>
      </w:r>
      <w:r>
        <w:rPr>
          <w:rFonts w:ascii="Arial" w:hAnsi="Arial" w:cs="Arial"/>
          <w:color w:val="333333"/>
          <w:sz w:val="19"/>
          <w:szCs w:val="19"/>
          <w:shd w:val="clear" w:color="auto" w:fill="FFFFFF"/>
        </w:rPr>
        <w:t xml:space="preserve"> </w:t>
      </w:r>
      <w:r>
        <w:rPr>
          <w:rFonts w:asciiTheme="minorHAnsi" w:eastAsia="仿宋_GB2312" w:hAnsiTheme="minorHAnsi"/>
          <w:sz w:val="24"/>
          <w:lang w:val="ru-RU"/>
        </w:rPr>
        <w:t>учащихся</w:t>
      </w:r>
      <w:r>
        <w:rPr>
          <w:rFonts w:ascii="Arial" w:hAnsi="Arial" w:cs="Arial"/>
          <w:color w:val="333333"/>
          <w:sz w:val="19"/>
          <w:szCs w:val="19"/>
          <w:shd w:val="clear" w:color="auto" w:fill="FFFFFF"/>
        </w:rPr>
        <w:t xml:space="preserve"> </w:t>
      </w:r>
      <w:r>
        <w:rPr>
          <w:rFonts w:asciiTheme="minorHAnsi" w:eastAsia="仿宋_GB2312" w:hAnsiTheme="minorHAnsi"/>
          <w:sz w:val="24"/>
          <w:lang w:val="ru-RU"/>
        </w:rPr>
        <w:t>с</w:t>
      </w:r>
      <w:r w:rsidRPr="00793536">
        <w:rPr>
          <w:rFonts w:asciiTheme="minorHAnsi" w:eastAsia="仿宋_GB2312" w:hAnsiTheme="minorHAnsi"/>
          <w:sz w:val="24"/>
          <w:lang w:val="ru-RU"/>
        </w:rPr>
        <w:t xml:space="preserve"> </w:t>
      </w:r>
      <w:r>
        <w:rPr>
          <w:rFonts w:asciiTheme="minorHAnsi" w:eastAsia="仿宋_GB2312" w:hAnsiTheme="minorHAnsi"/>
          <w:sz w:val="24"/>
          <w:lang w:val="ru-RU"/>
        </w:rPr>
        <w:t>основным</w:t>
      </w:r>
      <w:r w:rsidRPr="00793536">
        <w:rPr>
          <w:rFonts w:asciiTheme="minorHAnsi" w:eastAsia="仿宋_GB2312" w:hAnsiTheme="minorHAnsi"/>
          <w:sz w:val="24"/>
          <w:lang w:val="ru-RU"/>
        </w:rPr>
        <w:t xml:space="preserve"> </w:t>
      </w:r>
      <w:r>
        <w:rPr>
          <w:rFonts w:asciiTheme="minorHAnsi" w:eastAsia="仿宋_GB2312" w:hAnsiTheme="minorHAnsi"/>
          <w:sz w:val="24"/>
          <w:lang w:val="ru-RU"/>
        </w:rPr>
        <w:t>содержанием</w:t>
      </w:r>
      <w:r w:rsidRPr="00793536">
        <w:rPr>
          <w:rFonts w:asciiTheme="minorHAnsi" w:eastAsia="仿宋_GB2312" w:hAnsiTheme="minorHAnsi"/>
          <w:sz w:val="24"/>
          <w:lang w:val="ru-RU"/>
        </w:rPr>
        <w:t xml:space="preserve"> </w:t>
      </w:r>
      <w:r>
        <w:rPr>
          <w:rFonts w:asciiTheme="minorHAnsi" w:eastAsia="仿宋_GB2312" w:hAnsiTheme="minorHAnsi"/>
          <w:sz w:val="24"/>
          <w:lang w:val="ru-RU"/>
        </w:rPr>
        <w:t>русской</w:t>
      </w:r>
      <w:r w:rsidRPr="00793536">
        <w:rPr>
          <w:rFonts w:asciiTheme="minorHAnsi" w:eastAsia="仿宋_GB2312" w:hAnsiTheme="minorHAnsi"/>
          <w:sz w:val="24"/>
          <w:lang w:val="ru-RU"/>
        </w:rPr>
        <w:t xml:space="preserve"> </w:t>
      </w:r>
      <w:r>
        <w:rPr>
          <w:rFonts w:asciiTheme="minorHAnsi" w:eastAsia="仿宋_GB2312" w:hAnsiTheme="minorHAnsi"/>
          <w:sz w:val="24"/>
          <w:lang w:val="ru-RU"/>
        </w:rPr>
        <w:t>художественной</w:t>
      </w:r>
      <w:r w:rsidRPr="00793536">
        <w:rPr>
          <w:rFonts w:asciiTheme="minorHAnsi" w:eastAsia="仿宋_GB2312" w:hAnsiTheme="minorHAnsi"/>
          <w:sz w:val="24"/>
          <w:lang w:val="ru-RU"/>
        </w:rPr>
        <w:t xml:space="preserve"> </w:t>
      </w:r>
      <w:r>
        <w:rPr>
          <w:rFonts w:asciiTheme="minorHAnsi" w:eastAsia="仿宋_GB2312" w:hAnsiTheme="minorHAnsi"/>
          <w:sz w:val="24"/>
          <w:lang w:val="ru-RU"/>
        </w:rPr>
        <w:t>литературы</w:t>
      </w:r>
      <w:r w:rsidRPr="00793536">
        <w:rPr>
          <w:rFonts w:asciiTheme="minorHAnsi" w:eastAsia="仿宋_GB2312" w:hAnsiTheme="minorHAnsi"/>
          <w:sz w:val="24"/>
          <w:lang w:val="ru-RU"/>
        </w:rPr>
        <w:t xml:space="preserve"> </w:t>
      </w:r>
      <w:r>
        <w:rPr>
          <w:rFonts w:asciiTheme="minorHAnsi" w:eastAsia="仿宋_GB2312" w:hAnsiTheme="minorHAnsi"/>
          <w:sz w:val="24"/>
        </w:rPr>
        <w:t>XIX</w:t>
      </w:r>
      <w:r w:rsidRPr="00793536">
        <w:rPr>
          <w:rFonts w:asciiTheme="minorHAnsi" w:eastAsia="仿宋_GB2312" w:hAnsiTheme="minorHAnsi"/>
          <w:sz w:val="24"/>
          <w:lang w:val="ru-RU"/>
        </w:rPr>
        <w:t xml:space="preserve"> </w:t>
      </w:r>
      <w:r>
        <w:rPr>
          <w:rFonts w:asciiTheme="minorHAnsi" w:eastAsia="仿宋_GB2312" w:hAnsiTheme="minorHAnsi"/>
          <w:sz w:val="24"/>
          <w:lang w:val="ru-RU"/>
        </w:rPr>
        <w:t>века</w:t>
      </w:r>
      <w:r w:rsidRPr="00793536">
        <w:rPr>
          <w:rFonts w:asciiTheme="minorHAnsi" w:eastAsia="仿宋_GB2312" w:hAnsiTheme="minorHAnsi"/>
          <w:sz w:val="24"/>
          <w:lang w:val="ru-RU"/>
        </w:rPr>
        <w:t xml:space="preserve">, </w:t>
      </w:r>
      <w:r>
        <w:rPr>
          <w:rFonts w:asciiTheme="minorHAnsi" w:eastAsia="仿宋_GB2312" w:hAnsiTheme="minorHAnsi"/>
          <w:sz w:val="24"/>
          <w:lang w:val="ru-RU"/>
        </w:rPr>
        <w:t>развить</w:t>
      </w:r>
      <w:r w:rsidRPr="00793536">
        <w:rPr>
          <w:rFonts w:asciiTheme="minorHAnsi" w:eastAsia="仿宋_GB2312" w:hAnsiTheme="minorHAnsi"/>
          <w:sz w:val="24"/>
          <w:lang w:val="ru-RU"/>
        </w:rPr>
        <w:t xml:space="preserve"> </w:t>
      </w:r>
      <w:r>
        <w:rPr>
          <w:rFonts w:asciiTheme="minorHAnsi" w:eastAsia="仿宋_GB2312" w:hAnsiTheme="minorHAnsi"/>
          <w:sz w:val="24"/>
          <w:lang w:val="ru-RU"/>
        </w:rPr>
        <w:t>чувственное</w:t>
      </w:r>
      <w:r w:rsidRPr="00793536">
        <w:rPr>
          <w:rFonts w:asciiTheme="minorHAnsi" w:eastAsia="仿宋_GB2312" w:hAnsiTheme="minorHAnsi"/>
          <w:sz w:val="24"/>
          <w:lang w:val="ru-RU"/>
        </w:rPr>
        <w:t xml:space="preserve"> </w:t>
      </w:r>
      <w:r>
        <w:rPr>
          <w:rFonts w:asciiTheme="minorHAnsi" w:eastAsia="仿宋_GB2312" w:hAnsiTheme="minorHAnsi"/>
          <w:sz w:val="24"/>
          <w:lang w:val="ru-RU"/>
        </w:rPr>
        <w:t>восприятие</w:t>
      </w:r>
      <w:r w:rsidRPr="00793536">
        <w:rPr>
          <w:rFonts w:asciiTheme="minorHAnsi" w:eastAsia="仿宋_GB2312" w:hAnsiTheme="minorHAnsi"/>
          <w:sz w:val="24"/>
          <w:lang w:val="ru-RU"/>
        </w:rPr>
        <w:t xml:space="preserve"> </w:t>
      </w:r>
      <w:r>
        <w:rPr>
          <w:rFonts w:asciiTheme="minorHAnsi" w:eastAsia="仿宋_GB2312" w:hAnsiTheme="minorHAnsi"/>
          <w:sz w:val="24"/>
          <w:lang w:val="ru-RU"/>
        </w:rPr>
        <w:t>литературных</w:t>
      </w:r>
      <w:r w:rsidRPr="00793536">
        <w:rPr>
          <w:rFonts w:asciiTheme="minorHAnsi" w:eastAsia="仿宋_GB2312" w:hAnsiTheme="minorHAnsi"/>
          <w:sz w:val="24"/>
          <w:lang w:val="ru-RU"/>
        </w:rPr>
        <w:t xml:space="preserve"> </w:t>
      </w:r>
      <w:r>
        <w:rPr>
          <w:rFonts w:asciiTheme="minorHAnsi" w:eastAsia="仿宋_GB2312" w:hAnsiTheme="minorHAnsi"/>
          <w:sz w:val="24"/>
          <w:lang w:val="ru-RU"/>
        </w:rPr>
        <w:t>произведений</w:t>
      </w:r>
      <w:r w:rsidRPr="00793536">
        <w:rPr>
          <w:rFonts w:asciiTheme="minorHAnsi" w:eastAsia="仿宋_GB2312" w:hAnsiTheme="minorHAnsi"/>
          <w:sz w:val="24"/>
          <w:lang w:val="ru-RU"/>
        </w:rPr>
        <w:t xml:space="preserve">, </w:t>
      </w:r>
      <w:r>
        <w:rPr>
          <w:rFonts w:asciiTheme="minorHAnsi" w:eastAsia="仿宋_GB2312" w:hAnsiTheme="minorHAnsi"/>
          <w:sz w:val="24"/>
          <w:lang w:val="ru-RU"/>
        </w:rPr>
        <w:t>ощутить</w:t>
      </w:r>
      <w:r w:rsidRPr="00793536">
        <w:rPr>
          <w:rFonts w:asciiTheme="minorHAnsi" w:eastAsia="仿宋_GB2312" w:hAnsiTheme="minorHAnsi"/>
          <w:sz w:val="24"/>
          <w:lang w:val="ru-RU"/>
        </w:rPr>
        <w:t xml:space="preserve"> </w:t>
      </w:r>
      <w:r>
        <w:rPr>
          <w:rFonts w:asciiTheme="minorHAnsi" w:eastAsia="仿宋_GB2312" w:hAnsiTheme="minorHAnsi"/>
          <w:sz w:val="24"/>
          <w:lang w:val="ru-RU"/>
        </w:rPr>
        <w:t>изобилие</w:t>
      </w:r>
      <w:r w:rsidRPr="00793536">
        <w:rPr>
          <w:rFonts w:asciiTheme="minorHAnsi" w:eastAsia="仿宋_GB2312" w:hAnsiTheme="minorHAnsi"/>
          <w:sz w:val="24"/>
          <w:lang w:val="ru-RU"/>
        </w:rPr>
        <w:t xml:space="preserve"> </w:t>
      </w:r>
      <w:r>
        <w:rPr>
          <w:rFonts w:asciiTheme="minorHAnsi" w:eastAsia="仿宋_GB2312" w:hAnsiTheme="minorHAnsi"/>
          <w:sz w:val="24"/>
          <w:lang w:val="ru-RU"/>
        </w:rPr>
        <w:t>и</w:t>
      </w:r>
      <w:r w:rsidRPr="00793536">
        <w:rPr>
          <w:rFonts w:asciiTheme="minorHAnsi" w:eastAsia="仿宋_GB2312" w:hAnsiTheme="minorHAnsi"/>
          <w:sz w:val="24"/>
          <w:lang w:val="ru-RU"/>
        </w:rPr>
        <w:t xml:space="preserve"> </w:t>
      </w:r>
      <w:r>
        <w:rPr>
          <w:rFonts w:asciiTheme="minorHAnsi" w:eastAsia="仿宋_GB2312" w:hAnsiTheme="minorHAnsi"/>
          <w:sz w:val="24"/>
          <w:lang w:val="ru-RU"/>
        </w:rPr>
        <w:t>живость</w:t>
      </w:r>
      <w:r w:rsidRPr="00793536">
        <w:rPr>
          <w:rFonts w:asciiTheme="minorHAnsi" w:eastAsia="仿宋_GB2312" w:hAnsiTheme="minorHAnsi"/>
          <w:sz w:val="24"/>
          <w:lang w:val="ru-RU"/>
        </w:rPr>
        <w:t xml:space="preserve"> </w:t>
      </w:r>
      <w:r>
        <w:rPr>
          <w:rFonts w:asciiTheme="minorHAnsi" w:eastAsia="仿宋_GB2312" w:hAnsiTheme="minorHAnsi"/>
          <w:sz w:val="24"/>
          <w:lang w:val="ru-RU"/>
        </w:rPr>
        <w:t>русского</w:t>
      </w:r>
      <w:r w:rsidRPr="00793536">
        <w:rPr>
          <w:rFonts w:asciiTheme="minorHAnsi" w:eastAsia="仿宋_GB2312" w:hAnsiTheme="minorHAnsi"/>
          <w:sz w:val="24"/>
          <w:lang w:val="ru-RU"/>
        </w:rPr>
        <w:t xml:space="preserve"> </w:t>
      </w:r>
      <w:r>
        <w:rPr>
          <w:rFonts w:asciiTheme="minorHAnsi" w:eastAsia="仿宋_GB2312" w:hAnsiTheme="minorHAnsi"/>
          <w:sz w:val="24"/>
          <w:lang w:val="ru-RU"/>
        </w:rPr>
        <w:t>языка</w:t>
      </w:r>
      <w:r w:rsidRPr="00793536">
        <w:rPr>
          <w:rFonts w:asciiTheme="minorHAnsi" w:eastAsia="仿宋_GB2312" w:hAnsiTheme="minorHAnsi"/>
          <w:sz w:val="24"/>
          <w:lang w:val="ru-RU"/>
        </w:rPr>
        <w:t xml:space="preserve"> </w:t>
      </w:r>
      <w:r>
        <w:rPr>
          <w:rFonts w:asciiTheme="minorHAnsi" w:eastAsia="仿宋_GB2312" w:hAnsiTheme="minorHAnsi"/>
          <w:sz w:val="24"/>
          <w:lang w:val="ru-RU"/>
        </w:rPr>
        <w:lastRenderedPageBreak/>
        <w:t>посредством</w:t>
      </w:r>
      <w:r w:rsidRPr="00793536">
        <w:rPr>
          <w:rFonts w:asciiTheme="minorHAnsi" w:eastAsia="仿宋_GB2312" w:hAnsiTheme="minorHAnsi"/>
          <w:sz w:val="24"/>
          <w:lang w:val="ru-RU"/>
        </w:rPr>
        <w:t xml:space="preserve"> </w:t>
      </w:r>
      <w:r>
        <w:rPr>
          <w:rFonts w:asciiTheme="minorHAnsi" w:eastAsia="仿宋_GB2312" w:hAnsiTheme="minorHAnsi"/>
          <w:sz w:val="24"/>
          <w:lang w:val="ru-RU"/>
        </w:rPr>
        <w:t>чтения</w:t>
      </w:r>
      <w:r w:rsidRPr="00793536">
        <w:rPr>
          <w:rFonts w:asciiTheme="minorHAnsi" w:eastAsia="仿宋_GB2312" w:hAnsiTheme="minorHAnsi"/>
          <w:sz w:val="24"/>
          <w:lang w:val="ru-RU"/>
        </w:rPr>
        <w:t xml:space="preserve"> </w:t>
      </w:r>
      <w:r>
        <w:rPr>
          <w:rFonts w:asciiTheme="minorHAnsi" w:eastAsia="仿宋_GB2312" w:hAnsiTheme="minorHAnsi"/>
          <w:sz w:val="24"/>
          <w:lang w:val="ru-RU"/>
        </w:rPr>
        <w:t>художественной</w:t>
      </w:r>
      <w:r w:rsidRPr="00793536">
        <w:rPr>
          <w:rFonts w:asciiTheme="minorHAnsi" w:eastAsia="仿宋_GB2312" w:hAnsiTheme="minorHAnsi"/>
          <w:sz w:val="24"/>
          <w:lang w:val="ru-RU"/>
        </w:rPr>
        <w:t xml:space="preserve"> </w:t>
      </w:r>
      <w:r>
        <w:rPr>
          <w:rFonts w:asciiTheme="minorHAnsi" w:eastAsia="仿宋_GB2312" w:hAnsiTheme="minorHAnsi"/>
          <w:sz w:val="24"/>
          <w:lang w:val="ru-RU"/>
        </w:rPr>
        <w:t>литературы</w:t>
      </w:r>
      <w:r w:rsidRPr="00793536">
        <w:rPr>
          <w:rFonts w:asciiTheme="minorHAnsi" w:eastAsia="仿宋_GB2312" w:hAnsiTheme="minorHAnsi"/>
          <w:sz w:val="24"/>
          <w:lang w:val="ru-RU"/>
        </w:rPr>
        <w:t xml:space="preserve">, </w:t>
      </w:r>
      <w:r>
        <w:rPr>
          <w:rFonts w:asciiTheme="minorHAnsi" w:eastAsia="仿宋_GB2312" w:hAnsiTheme="minorHAnsi"/>
          <w:sz w:val="24"/>
          <w:lang w:val="ru-RU"/>
        </w:rPr>
        <w:t>содержащей</w:t>
      </w:r>
      <w:r w:rsidRPr="00793536">
        <w:rPr>
          <w:rFonts w:asciiTheme="minorHAnsi" w:eastAsia="仿宋_GB2312" w:hAnsiTheme="minorHAnsi"/>
          <w:sz w:val="24"/>
          <w:lang w:val="ru-RU"/>
        </w:rPr>
        <w:t xml:space="preserve"> </w:t>
      </w:r>
      <w:r>
        <w:rPr>
          <w:rFonts w:asciiTheme="minorHAnsi" w:eastAsia="仿宋_GB2312" w:hAnsiTheme="minorHAnsi"/>
          <w:sz w:val="24"/>
          <w:lang w:val="ru-RU"/>
        </w:rPr>
        <w:t>в</w:t>
      </w:r>
      <w:r w:rsidRPr="00793536">
        <w:rPr>
          <w:rFonts w:asciiTheme="minorHAnsi" w:eastAsia="仿宋_GB2312" w:hAnsiTheme="minorHAnsi"/>
          <w:sz w:val="24"/>
          <w:lang w:val="ru-RU"/>
        </w:rPr>
        <w:t xml:space="preserve"> </w:t>
      </w:r>
      <w:r>
        <w:rPr>
          <w:rFonts w:asciiTheme="minorHAnsi" w:eastAsia="仿宋_GB2312" w:hAnsiTheme="minorHAnsi"/>
          <w:sz w:val="24"/>
          <w:lang w:val="ru-RU"/>
        </w:rPr>
        <w:t>себе</w:t>
      </w:r>
      <w:r w:rsidRPr="00793536">
        <w:rPr>
          <w:rFonts w:asciiTheme="minorHAnsi" w:eastAsia="仿宋_GB2312" w:hAnsiTheme="minorHAnsi"/>
          <w:sz w:val="24"/>
          <w:lang w:val="ru-RU"/>
        </w:rPr>
        <w:t xml:space="preserve"> </w:t>
      </w:r>
      <w:r>
        <w:rPr>
          <w:rFonts w:asciiTheme="minorHAnsi" w:eastAsia="仿宋_GB2312" w:hAnsiTheme="minorHAnsi"/>
          <w:sz w:val="24"/>
          <w:lang w:val="ru-RU"/>
        </w:rPr>
        <w:t>всякие</w:t>
      </w:r>
      <w:r w:rsidRPr="00793536">
        <w:rPr>
          <w:rFonts w:asciiTheme="minorHAnsi" w:eastAsia="仿宋_GB2312" w:hAnsiTheme="minorHAnsi"/>
          <w:sz w:val="24"/>
          <w:lang w:val="ru-RU"/>
        </w:rPr>
        <w:t xml:space="preserve"> </w:t>
      </w:r>
      <w:r>
        <w:rPr>
          <w:rFonts w:asciiTheme="minorHAnsi" w:eastAsia="仿宋_GB2312" w:hAnsiTheme="minorHAnsi"/>
          <w:sz w:val="24"/>
          <w:lang w:val="ru-RU"/>
        </w:rPr>
        <w:t>языковые</w:t>
      </w:r>
      <w:r w:rsidRPr="00793536">
        <w:rPr>
          <w:rFonts w:asciiTheme="minorHAnsi" w:eastAsia="仿宋_GB2312" w:hAnsiTheme="minorHAnsi"/>
          <w:sz w:val="24"/>
          <w:lang w:val="ru-RU"/>
        </w:rPr>
        <w:t xml:space="preserve"> </w:t>
      </w:r>
      <w:r>
        <w:rPr>
          <w:rFonts w:asciiTheme="minorHAnsi" w:eastAsia="仿宋_GB2312" w:hAnsiTheme="minorHAnsi"/>
          <w:sz w:val="24"/>
          <w:lang w:val="ru-RU"/>
        </w:rPr>
        <w:t>являния</w:t>
      </w:r>
      <w:r w:rsidRPr="00793536">
        <w:rPr>
          <w:rFonts w:asciiTheme="minorHAnsi" w:eastAsia="仿宋_GB2312" w:hAnsiTheme="minorHAnsi"/>
          <w:sz w:val="24"/>
          <w:lang w:val="ru-RU"/>
        </w:rPr>
        <w:t xml:space="preserve">. </w:t>
      </w:r>
    </w:p>
    <w:p w:rsidR="003F5B2B" w:rsidRPr="008F65D0" w:rsidRDefault="008F65D0" w:rsidP="008F65D0">
      <w:pPr>
        <w:ind w:firstLineChars="150" w:firstLine="360"/>
        <w:rPr>
          <w:sz w:val="24"/>
          <w:szCs w:val="24"/>
          <w:lang w:val="ru-RU"/>
        </w:rPr>
      </w:pPr>
      <w:r>
        <w:rPr>
          <w:rFonts w:asciiTheme="minorHAnsi" w:eastAsia="仿宋_GB2312" w:hAnsiTheme="minorHAnsi"/>
          <w:sz w:val="24"/>
          <w:lang w:val="ru-RU"/>
        </w:rPr>
        <w:t>Задачи данного курса заключются в подготовлении студентов к пониманию художественной литературы на русском языке, восприятии основного содержания литературных произведений и объективном представлении об их идейных и эстетических ценностях.</w:t>
      </w:r>
    </w:p>
    <w:p w:rsidR="00C46DF3" w:rsidRPr="008F65D0" w:rsidRDefault="00C46DF3" w:rsidP="007D1A92">
      <w:pPr>
        <w:rPr>
          <w:sz w:val="24"/>
          <w:szCs w:val="24"/>
          <w:lang w:val="ru-RU"/>
        </w:rPr>
      </w:pPr>
    </w:p>
    <w:p w:rsidR="00C46DF3" w:rsidRPr="00845DA3" w:rsidRDefault="00C46DF3" w:rsidP="003F5B2B">
      <w:pPr>
        <w:rPr>
          <w:b/>
          <w:sz w:val="24"/>
          <w:szCs w:val="24"/>
          <w:lang w:val="en-US"/>
        </w:rPr>
      </w:pPr>
      <w:r w:rsidRPr="00845DA3">
        <w:rPr>
          <w:rFonts w:hint="eastAsia"/>
          <w:b/>
          <w:sz w:val="24"/>
          <w:szCs w:val="24"/>
          <w:lang w:val="en-US"/>
        </w:rPr>
        <w:t>Assessment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4151"/>
        <w:gridCol w:w="4145"/>
      </w:tblGrid>
      <w:tr w:rsidR="00C46DF3" w:rsidRPr="000324F2" w:rsidTr="00C46DF3">
        <w:tc>
          <w:tcPr>
            <w:tcW w:w="4261" w:type="dxa"/>
          </w:tcPr>
          <w:p w:rsidR="00C46DF3" w:rsidRPr="000324F2" w:rsidRDefault="00C46DF3" w:rsidP="007A636D">
            <w:pPr>
              <w:rPr>
                <w:sz w:val="24"/>
                <w:szCs w:val="24"/>
                <w:lang w:val="en-US"/>
              </w:rPr>
            </w:pPr>
            <w:r w:rsidRPr="000324F2">
              <w:rPr>
                <w:rFonts w:hint="eastAsia"/>
                <w:sz w:val="24"/>
                <w:szCs w:val="24"/>
                <w:lang w:val="en-US"/>
              </w:rPr>
              <w:t>Reading report</w:t>
            </w:r>
          </w:p>
        </w:tc>
        <w:tc>
          <w:tcPr>
            <w:tcW w:w="4261" w:type="dxa"/>
          </w:tcPr>
          <w:p w:rsidR="00C46DF3" w:rsidRPr="000324F2" w:rsidRDefault="00845DA3" w:rsidP="007A636D">
            <w:pPr>
              <w:rPr>
                <w:sz w:val="24"/>
                <w:szCs w:val="24"/>
                <w:lang w:val="en-US"/>
              </w:rPr>
            </w:pPr>
            <w:r>
              <w:rPr>
                <w:rFonts w:hint="eastAsia"/>
                <w:sz w:val="24"/>
                <w:szCs w:val="24"/>
                <w:lang w:val="en-US"/>
              </w:rPr>
              <w:t>percentage</w:t>
            </w:r>
          </w:p>
        </w:tc>
      </w:tr>
      <w:tr w:rsidR="00C46DF3" w:rsidRPr="000324F2" w:rsidTr="00C46DF3">
        <w:tc>
          <w:tcPr>
            <w:tcW w:w="4261" w:type="dxa"/>
          </w:tcPr>
          <w:p w:rsidR="00C46DF3" w:rsidRPr="000324F2" w:rsidRDefault="00C46DF3" w:rsidP="007A636D">
            <w:pPr>
              <w:rPr>
                <w:sz w:val="24"/>
                <w:szCs w:val="24"/>
                <w:lang w:val="en-US"/>
              </w:rPr>
            </w:pPr>
            <w:r w:rsidRPr="000324F2">
              <w:rPr>
                <w:rFonts w:hint="eastAsia"/>
                <w:sz w:val="24"/>
                <w:szCs w:val="24"/>
                <w:lang w:val="en-US"/>
              </w:rPr>
              <w:t>Class participation</w:t>
            </w:r>
          </w:p>
        </w:tc>
        <w:tc>
          <w:tcPr>
            <w:tcW w:w="4261" w:type="dxa"/>
          </w:tcPr>
          <w:p w:rsidR="00C46DF3" w:rsidRPr="00EB1BFA" w:rsidRDefault="00EB1BFA" w:rsidP="007A636D">
            <w:pPr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en-US"/>
              </w:rPr>
              <w:t>P</w:t>
            </w:r>
            <w:r w:rsidR="00845DA3">
              <w:rPr>
                <w:rFonts w:hint="eastAsia"/>
                <w:sz w:val="24"/>
                <w:szCs w:val="24"/>
                <w:lang w:val="en-US"/>
              </w:rPr>
              <w:t>ercentage</w:t>
            </w:r>
            <w:r>
              <w:rPr>
                <w:sz w:val="24"/>
                <w:szCs w:val="24"/>
                <w:lang w:val="ru-RU"/>
              </w:rPr>
              <w:t xml:space="preserve">         30</w:t>
            </w:r>
          </w:p>
        </w:tc>
      </w:tr>
      <w:tr w:rsidR="00C46DF3" w:rsidRPr="000324F2" w:rsidTr="00C46DF3">
        <w:tc>
          <w:tcPr>
            <w:tcW w:w="4261" w:type="dxa"/>
          </w:tcPr>
          <w:p w:rsidR="00C46DF3" w:rsidRPr="000324F2" w:rsidRDefault="00D46DFB" w:rsidP="007A636D">
            <w:pPr>
              <w:rPr>
                <w:sz w:val="24"/>
                <w:szCs w:val="24"/>
                <w:lang w:val="en-US"/>
              </w:rPr>
            </w:pPr>
            <w:r w:rsidRPr="000324F2">
              <w:rPr>
                <w:rFonts w:hint="eastAsia"/>
                <w:sz w:val="24"/>
                <w:szCs w:val="24"/>
                <w:lang w:val="en-US"/>
              </w:rPr>
              <w:t xml:space="preserve">End of Semester </w:t>
            </w:r>
            <w:r w:rsidR="00C46DF3" w:rsidRPr="000324F2">
              <w:rPr>
                <w:rFonts w:hint="eastAsia"/>
                <w:sz w:val="24"/>
                <w:szCs w:val="24"/>
                <w:lang w:val="en-US"/>
              </w:rPr>
              <w:t>Paper</w:t>
            </w:r>
          </w:p>
        </w:tc>
        <w:tc>
          <w:tcPr>
            <w:tcW w:w="4261" w:type="dxa"/>
          </w:tcPr>
          <w:p w:rsidR="00C46DF3" w:rsidRPr="00EB1BFA" w:rsidRDefault="00EB1BFA" w:rsidP="007A636D">
            <w:pPr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en-US"/>
              </w:rPr>
              <w:t>P</w:t>
            </w:r>
            <w:r w:rsidR="00845DA3">
              <w:rPr>
                <w:rFonts w:hint="eastAsia"/>
                <w:sz w:val="24"/>
                <w:szCs w:val="24"/>
                <w:lang w:val="en-US"/>
              </w:rPr>
              <w:t>ercentage</w:t>
            </w:r>
            <w:r>
              <w:rPr>
                <w:sz w:val="24"/>
                <w:szCs w:val="24"/>
                <w:lang w:val="ru-RU"/>
              </w:rPr>
              <w:t xml:space="preserve">         70</w:t>
            </w:r>
          </w:p>
        </w:tc>
      </w:tr>
    </w:tbl>
    <w:p w:rsidR="00C46DF3" w:rsidRDefault="00C46DF3" w:rsidP="00C46DF3">
      <w:pPr>
        <w:rPr>
          <w:sz w:val="28"/>
          <w:szCs w:val="28"/>
          <w:lang w:val="en-US"/>
        </w:rPr>
      </w:pPr>
    </w:p>
    <w:p w:rsidR="00845DA3" w:rsidRPr="00845DA3" w:rsidRDefault="00845DA3" w:rsidP="00C46DF3">
      <w:pPr>
        <w:rPr>
          <w:b/>
          <w:sz w:val="24"/>
          <w:szCs w:val="24"/>
          <w:lang w:val="en-US"/>
        </w:rPr>
      </w:pPr>
      <w:r w:rsidRPr="00845DA3">
        <w:rPr>
          <w:rFonts w:hint="eastAsia"/>
          <w:b/>
          <w:sz w:val="24"/>
          <w:szCs w:val="24"/>
          <w:lang w:val="en-US"/>
        </w:rPr>
        <w:t>Syllabus</w:t>
      </w:r>
      <w:r w:rsidRPr="00845DA3">
        <w:rPr>
          <w:b/>
          <w:sz w:val="24"/>
          <w:szCs w:val="24"/>
          <w:lang w:val="en-US"/>
        </w:rPr>
        <w:t>：</w:t>
      </w:r>
    </w:p>
    <w:p w:rsidR="00201496" w:rsidRDefault="00201496" w:rsidP="00201496">
      <w:pPr>
        <w:ind w:leftChars="101" w:left="212"/>
        <w:rPr>
          <w:rFonts w:asciiTheme="minorHAnsi" w:eastAsia="仿宋_GB2312" w:hAnsiTheme="minorHAnsi"/>
          <w:sz w:val="24"/>
          <w:lang w:val="ru-RU"/>
        </w:rPr>
      </w:pPr>
      <w:r>
        <w:rPr>
          <w:rFonts w:asciiTheme="minorHAnsi" w:eastAsia="仿宋_GB2312" w:hAnsiTheme="minorHAnsi"/>
          <w:sz w:val="24"/>
          <w:lang w:val="ru-RU"/>
        </w:rPr>
        <w:t>Длительность курса: 16 недель. Объем курса: 32 акад. часа.</w:t>
      </w:r>
    </w:p>
    <w:p w:rsidR="00201496" w:rsidRDefault="00201496" w:rsidP="00201496">
      <w:pPr>
        <w:ind w:leftChars="101" w:left="212"/>
        <w:rPr>
          <w:rFonts w:asciiTheme="minorHAnsi" w:eastAsia="仿宋_GB2312" w:hAnsiTheme="minorHAnsi"/>
          <w:sz w:val="24"/>
          <w:lang w:val="ru-RU"/>
        </w:rPr>
      </w:pPr>
      <w:r>
        <w:rPr>
          <w:rFonts w:asciiTheme="minorHAnsi" w:eastAsia="仿宋_GB2312" w:hAnsiTheme="minorHAnsi"/>
          <w:sz w:val="24"/>
          <w:lang w:val="ru-RU"/>
        </w:rPr>
        <w:t>Лекция 1. Стихотворение А.С.</w:t>
      </w:r>
      <w:r w:rsidR="005A46A5">
        <w:rPr>
          <w:rFonts w:asciiTheme="minorHAnsi" w:eastAsia="仿宋_GB2312" w:hAnsiTheme="minorHAnsi"/>
          <w:sz w:val="24"/>
          <w:lang w:val="ru-RU"/>
        </w:rPr>
        <w:t xml:space="preserve"> </w:t>
      </w:r>
      <w:r>
        <w:rPr>
          <w:rFonts w:asciiTheme="minorHAnsi" w:eastAsia="仿宋_GB2312" w:hAnsiTheme="minorHAnsi"/>
          <w:sz w:val="24"/>
          <w:lang w:val="ru-RU"/>
        </w:rPr>
        <w:t>Пушкина «К Чаадаеву»</w:t>
      </w:r>
    </w:p>
    <w:p w:rsidR="00201496" w:rsidRDefault="00201496" w:rsidP="00201496">
      <w:pPr>
        <w:ind w:leftChars="101" w:left="212"/>
        <w:rPr>
          <w:rFonts w:ascii="仿宋_GB2312" w:eastAsia="仿宋_GB2312" w:hAnsi="宋体"/>
          <w:sz w:val="24"/>
          <w:lang w:val="ru-RU"/>
        </w:rPr>
      </w:pPr>
      <w:r>
        <w:rPr>
          <w:rFonts w:asciiTheme="minorHAnsi" w:eastAsia="仿宋_GB2312" w:hAnsiTheme="minorHAnsi"/>
          <w:sz w:val="24"/>
          <w:lang w:val="ru-RU"/>
        </w:rPr>
        <w:t>Лекция 2. Стихотворение А.С.</w:t>
      </w:r>
      <w:r w:rsidR="005A46A5">
        <w:rPr>
          <w:rFonts w:asciiTheme="minorHAnsi" w:eastAsia="仿宋_GB2312" w:hAnsiTheme="minorHAnsi"/>
          <w:sz w:val="24"/>
          <w:lang w:val="ru-RU"/>
        </w:rPr>
        <w:t xml:space="preserve"> </w:t>
      </w:r>
      <w:r>
        <w:rPr>
          <w:rFonts w:asciiTheme="minorHAnsi" w:eastAsia="仿宋_GB2312" w:hAnsiTheme="minorHAnsi"/>
          <w:sz w:val="24"/>
          <w:lang w:val="ru-RU"/>
        </w:rPr>
        <w:t>Пушкина «К***»</w:t>
      </w:r>
    </w:p>
    <w:p w:rsidR="00201496" w:rsidRDefault="00201496" w:rsidP="00201496">
      <w:pPr>
        <w:ind w:leftChars="101" w:left="212"/>
        <w:rPr>
          <w:rFonts w:asciiTheme="minorHAnsi" w:eastAsia="仿宋_GB2312" w:hAnsiTheme="minorHAnsi"/>
          <w:sz w:val="24"/>
          <w:lang w:val="ru-RU"/>
        </w:rPr>
      </w:pPr>
      <w:r>
        <w:rPr>
          <w:rFonts w:asciiTheme="minorHAnsi" w:eastAsia="仿宋_GB2312" w:hAnsiTheme="minorHAnsi"/>
          <w:sz w:val="24"/>
          <w:lang w:val="ru-RU"/>
        </w:rPr>
        <w:t>Лекция 3. Стихотворение А.С.</w:t>
      </w:r>
      <w:r w:rsidR="005A46A5">
        <w:rPr>
          <w:rFonts w:asciiTheme="minorHAnsi" w:eastAsia="仿宋_GB2312" w:hAnsiTheme="minorHAnsi"/>
          <w:sz w:val="24"/>
          <w:lang w:val="ru-RU"/>
        </w:rPr>
        <w:t xml:space="preserve"> </w:t>
      </w:r>
      <w:r>
        <w:rPr>
          <w:rFonts w:asciiTheme="minorHAnsi" w:eastAsia="仿宋_GB2312" w:hAnsiTheme="minorHAnsi"/>
          <w:sz w:val="24"/>
          <w:lang w:val="ru-RU"/>
        </w:rPr>
        <w:t>Пушкина «Во глубине сибирских руд»</w:t>
      </w:r>
    </w:p>
    <w:p w:rsidR="00201496" w:rsidRDefault="00201496" w:rsidP="00201496">
      <w:pPr>
        <w:ind w:leftChars="101" w:left="212"/>
        <w:rPr>
          <w:rFonts w:asciiTheme="minorHAnsi" w:eastAsia="仿宋_GB2312" w:hAnsiTheme="minorHAnsi"/>
          <w:sz w:val="24"/>
          <w:lang w:val="ru-RU"/>
        </w:rPr>
      </w:pPr>
      <w:r>
        <w:rPr>
          <w:rFonts w:asciiTheme="minorHAnsi" w:eastAsia="仿宋_GB2312" w:hAnsiTheme="minorHAnsi"/>
          <w:sz w:val="24"/>
          <w:lang w:val="ru-RU"/>
        </w:rPr>
        <w:t>Лекция 4. Роман в стихах А.С.</w:t>
      </w:r>
      <w:r w:rsidR="005A46A5">
        <w:rPr>
          <w:rFonts w:asciiTheme="minorHAnsi" w:eastAsia="仿宋_GB2312" w:hAnsiTheme="minorHAnsi"/>
          <w:sz w:val="24"/>
          <w:lang w:val="ru-RU"/>
        </w:rPr>
        <w:t xml:space="preserve"> </w:t>
      </w:r>
      <w:r>
        <w:rPr>
          <w:rFonts w:asciiTheme="minorHAnsi" w:eastAsia="仿宋_GB2312" w:hAnsiTheme="minorHAnsi"/>
          <w:sz w:val="24"/>
          <w:lang w:val="ru-RU"/>
        </w:rPr>
        <w:t>Пушкина «Евгений Онегин» (1)</w:t>
      </w:r>
    </w:p>
    <w:p w:rsidR="00201496" w:rsidRDefault="00201496" w:rsidP="00201496">
      <w:pPr>
        <w:ind w:leftChars="101" w:left="212"/>
        <w:rPr>
          <w:rFonts w:asciiTheme="minorHAnsi" w:eastAsia="仿宋_GB2312" w:hAnsiTheme="minorHAnsi"/>
          <w:sz w:val="24"/>
          <w:lang w:val="ru-RU"/>
        </w:rPr>
      </w:pPr>
      <w:r>
        <w:rPr>
          <w:rFonts w:asciiTheme="minorHAnsi" w:eastAsia="仿宋_GB2312" w:hAnsiTheme="minorHAnsi"/>
          <w:sz w:val="24"/>
          <w:lang w:val="ru-RU"/>
        </w:rPr>
        <w:t>Лекция 5. Роман в стихах А.С.</w:t>
      </w:r>
      <w:r w:rsidR="005A46A5">
        <w:rPr>
          <w:rFonts w:asciiTheme="minorHAnsi" w:eastAsia="仿宋_GB2312" w:hAnsiTheme="minorHAnsi"/>
          <w:sz w:val="24"/>
          <w:lang w:val="ru-RU"/>
        </w:rPr>
        <w:t xml:space="preserve"> </w:t>
      </w:r>
      <w:r>
        <w:rPr>
          <w:rFonts w:asciiTheme="minorHAnsi" w:eastAsia="仿宋_GB2312" w:hAnsiTheme="minorHAnsi"/>
          <w:sz w:val="24"/>
          <w:lang w:val="ru-RU"/>
        </w:rPr>
        <w:t>Пушкина «Евгений Онегин» (2)</w:t>
      </w:r>
    </w:p>
    <w:p w:rsidR="00201496" w:rsidRDefault="00201496" w:rsidP="00201496">
      <w:pPr>
        <w:ind w:leftChars="101" w:left="212"/>
        <w:rPr>
          <w:rFonts w:asciiTheme="minorHAnsi" w:eastAsia="仿宋_GB2312" w:hAnsiTheme="minorHAnsi"/>
          <w:sz w:val="24"/>
          <w:lang w:val="ru-RU"/>
        </w:rPr>
      </w:pPr>
      <w:r>
        <w:rPr>
          <w:rFonts w:asciiTheme="minorHAnsi" w:eastAsia="仿宋_GB2312" w:hAnsiTheme="minorHAnsi"/>
          <w:sz w:val="24"/>
          <w:lang w:val="ru-RU"/>
        </w:rPr>
        <w:t>Лекция 6. Повесть А.С.</w:t>
      </w:r>
      <w:r w:rsidR="005A46A5">
        <w:rPr>
          <w:rFonts w:asciiTheme="minorHAnsi" w:eastAsia="仿宋_GB2312" w:hAnsiTheme="minorHAnsi"/>
          <w:sz w:val="24"/>
          <w:lang w:val="ru-RU"/>
        </w:rPr>
        <w:t xml:space="preserve"> </w:t>
      </w:r>
      <w:r>
        <w:rPr>
          <w:rFonts w:asciiTheme="minorHAnsi" w:eastAsia="仿宋_GB2312" w:hAnsiTheme="minorHAnsi"/>
          <w:sz w:val="24"/>
          <w:lang w:val="ru-RU"/>
        </w:rPr>
        <w:t>Пушкина «Станционный смотритель» (1)</w:t>
      </w:r>
    </w:p>
    <w:p w:rsidR="00201496" w:rsidRDefault="00201496" w:rsidP="00201496">
      <w:pPr>
        <w:ind w:leftChars="101" w:left="212"/>
        <w:rPr>
          <w:rFonts w:asciiTheme="minorHAnsi" w:eastAsia="仿宋_GB2312" w:hAnsiTheme="minorHAnsi"/>
          <w:sz w:val="24"/>
          <w:lang w:val="ru-RU"/>
        </w:rPr>
      </w:pPr>
      <w:r>
        <w:rPr>
          <w:rFonts w:asciiTheme="minorHAnsi" w:eastAsia="仿宋_GB2312" w:hAnsiTheme="minorHAnsi"/>
          <w:sz w:val="24"/>
          <w:lang w:val="ru-RU"/>
        </w:rPr>
        <w:t>Лекция 7. Повесть А.С.</w:t>
      </w:r>
      <w:r w:rsidR="005A46A5">
        <w:rPr>
          <w:rFonts w:asciiTheme="minorHAnsi" w:eastAsia="仿宋_GB2312" w:hAnsiTheme="minorHAnsi"/>
          <w:sz w:val="24"/>
          <w:lang w:val="ru-RU"/>
        </w:rPr>
        <w:t xml:space="preserve"> </w:t>
      </w:r>
      <w:r>
        <w:rPr>
          <w:rFonts w:asciiTheme="minorHAnsi" w:eastAsia="仿宋_GB2312" w:hAnsiTheme="minorHAnsi"/>
          <w:sz w:val="24"/>
          <w:lang w:val="ru-RU"/>
        </w:rPr>
        <w:t>Пушкина «Станционный смотритель» (2)</w:t>
      </w:r>
    </w:p>
    <w:p w:rsidR="00201496" w:rsidRDefault="00201496" w:rsidP="00201496">
      <w:pPr>
        <w:ind w:leftChars="101" w:left="212"/>
        <w:rPr>
          <w:rFonts w:asciiTheme="minorHAnsi" w:eastAsia="仿宋_GB2312" w:hAnsiTheme="minorHAnsi"/>
          <w:sz w:val="24"/>
          <w:lang w:val="ru-RU"/>
        </w:rPr>
      </w:pPr>
      <w:r>
        <w:rPr>
          <w:rFonts w:asciiTheme="minorHAnsi" w:eastAsia="仿宋_GB2312" w:hAnsiTheme="minorHAnsi"/>
          <w:sz w:val="24"/>
          <w:lang w:val="ru-RU"/>
        </w:rPr>
        <w:t>Лекция 8. Стихотворение М.Ю.</w:t>
      </w:r>
      <w:r w:rsidR="005A46A5">
        <w:rPr>
          <w:rFonts w:asciiTheme="minorHAnsi" w:eastAsia="仿宋_GB2312" w:hAnsiTheme="minorHAnsi"/>
          <w:sz w:val="24"/>
          <w:lang w:val="ru-RU"/>
        </w:rPr>
        <w:t xml:space="preserve"> </w:t>
      </w:r>
      <w:r>
        <w:rPr>
          <w:rFonts w:asciiTheme="minorHAnsi" w:eastAsia="仿宋_GB2312" w:hAnsiTheme="minorHAnsi"/>
          <w:sz w:val="24"/>
          <w:lang w:val="ru-RU"/>
        </w:rPr>
        <w:t>Лермонтова «Парус»</w:t>
      </w:r>
    </w:p>
    <w:p w:rsidR="00201496" w:rsidRDefault="00201496" w:rsidP="00201496">
      <w:pPr>
        <w:ind w:leftChars="101" w:left="212"/>
        <w:rPr>
          <w:rFonts w:asciiTheme="minorHAnsi" w:eastAsia="仿宋_GB2312" w:hAnsiTheme="minorHAnsi"/>
          <w:sz w:val="24"/>
          <w:lang w:val="ru-RU"/>
        </w:rPr>
      </w:pPr>
      <w:r>
        <w:rPr>
          <w:rFonts w:asciiTheme="minorHAnsi" w:eastAsia="仿宋_GB2312" w:hAnsiTheme="minorHAnsi"/>
          <w:sz w:val="24"/>
          <w:lang w:val="ru-RU"/>
        </w:rPr>
        <w:t>Лекция 9. Стихотворение М.Ю.</w:t>
      </w:r>
      <w:r w:rsidR="005A46A5">
        <w:rPr>
          <w:rFonts w:asciiTheme="minorHAnsi" w:eastAsia="仿宋_GB2312" w:hAnsiTheme="minorHAnsi"/>
          <w:sz w:val="24"/>
          <w:lang w:val="ru-RU"/>
        </w:rPr>
        <w:t xml:space="preserve"> </w:t>
      </w:r>
      <w:r>
        <w:rPr>
          <w:rFonts w:asciiTheme="minorHAnsi" w:eastAsia="仿宋_GB2312" w:hAnsiTheme="minorHAnsi"/>
          <w:sz w:val="24"/>
          <w:lang w:val="ru-RU"/>
        </w:rPr>
        <w:t>Лермонтова «И скучно и грустно»</w:t>
      </w:r>
    </w:p>
    <w:p w:rsidR="00201496" w:rsidRDefault="00201496" w:rsidP="00201496">
      <w:pPr>
        <w:ind w:leftChars="101" w:left="1532" w:hangingChars="550" w:hanging="1320"/>
        <w:rPr>
          <w:rFonts w:asciiTheme="minorHAnsi" w:eastAsia="仿宋_GB2312" w:hAnsiTheme="minorHAnsi"/>
          <w:sz w:val="24"/>
          <w:lang w:val="ru-RU"/>
        </w:rPr>
      </w:pPr>
      <w:r>
        <w:rPr>
          <w:rFonts w:asciiTheme="minorHAnsi" w:eastAsia="仿宋_GB2312" w:hAnsiTheme="minorHAnsi"/>
          <w:sz w:val="24"/>
          <w:lang w:val="ru-RU"/>
        </w:rPr>
        <w:t>Лекция 10. Стихотворения М.</w:t>
      </w:r>
      <w:r w:rsidR="005A46A5">
        <w:rPr>
          <w:rFonts w:asciiTheme="minorHAnsi" w:eastAsia="仿宋_GB2312" w:hAnsiTheme="minorHAnsi"/>
          <w:sz w:val="24"/>
          <w:lang w:val="ru-RU"/>
        </w:rPr>
        <w:t xml:space="preserve"> </w:t>
      </w:r>
      <w:r>
        <w:rPr>
          <w:rFonts w:asciiTheme="minorHAnsi" w:eastAsia="仿宋_GB2312" w:hAnsiTheme="minorHAnsi"/>
          <w:sz w:val="24"/>
          <w:lang w:val="ru-RU"/>
        </w:rPr>
        <w:t>Ю.Лермонтова «Тучи» и «Выхожу я один на дорогу»</w:t>
      </w:r>
    </w:p>
    <w:p w:rsidR="00201496" w:rsidRDefault="00201496" w:rsidP="00201496">
      <w:pPr>
        <w:ind w:leftChars="101" w:left="212"/>
        <w:rPr>
          <w:rFonts w:asciiTheme="minorHAnsi" w:eastAsia="仿宋_GB2312" w:hAnsiTheme="minorHAnsi"/>
          <w:sz w:val="24"/>
          <w:lang w:val="ru-RU"/>
        </w:rPr>
      </w:pPr>
      <w:r>
        <w:rPr>
          <w:rFonts w:asciiTheme="minorHAnsi" w:eastAsia="仿宋_GB2312" w:hAnsiTheme="minorHAnsi"/>
          <w:sz w:val="24"/>
          <w:lang w:val="ru-RU"/>
        </w:rPr>
        <w:t>Лекция 11. Роман М.Ю.</w:t>
      </w:r>
      <w:r w:rsidR="005A46A5">
        <w:rPr>
          <w:rFonts w:asciiTheme="minorHAnsi" w:eastAsia="仿宋_GB2312" w:hAnsiTheme="minorHAnsi"/>
          <w:sz w:val="24"/>
          <w:lang w:val="ru-RU"/>
        </w:rPr>
        <w:t xml:space="preserve"> </w:t>
      </w:r>
      <w:r>
        <w:rPr>
          <w:rFonts w:asciiTheme="minorHAnsi" w:eastAsia="仿宋_GB2312" w:hAnsiTheme="minorHAnsi"/>
          <w:sz w:val="24"/>
          <w:lang w:val="ru-RU"/>
        </w:rPr>
        <w:t>Лермонтова «Герой нашего времени»</w:t>
      </w:r>
    </w:p>
    <w:p w:rsidR="00201496" w:rsidRDefault="00201496" w:rsidP="00201496">
      <w:pPr>
        <w:ind w:leftChars="101" w:left="212"/>
        <w:rPr>
          <w:rFonts w:asciiTheme="minorHAnsi" w:eastAsia="仿宋_GB2312" w:hAnsiTheme="minorHAnsi"/>
          <w:sz w:val="24"/>
          <w:lang w:val="ru-RU"/>
        </w:rPr>
      </w:pPr>
      <w:r>
        <w:rPr>
          <w:rFonts w:asciiTheme="minorHAnsi" w:eastAsia="仿宋_GB2312" w:hAnsiTheme="minorHAnsi"/>
          <w:sz w:val="24"/>
          <w:lang w:val="ru-RU"/>
        </w:rPr>
        <w:t>Лекция 12 Повесть Н.В.</w:t>
      </w:r>
      <w:r w:rsidR="005A46A5">
        <w:rPr>
          <w:rFonts w:asciiTheme="minorHAnsi" w:eastAsia="仿宋_GB2312" w:hAnsiTheme="minorHAnsi"/>
          <w:sz w:val="24"/>
          <w:lang w:val="ru-RU"/>
        </w:rPr>
        <w:t xml:space="preserve"> </w:t>
      </w:r>
      <w:r>
        <w:rPr>
          <w:rFonts w:asciiTheme="minorHAnsi" w:eastAsia="仿宋_GB2312" w:hAnsiTheme="minorHAnsi"/>
          <w:sz w:val="24"/>
          <w:lang w:val="ru-RU"/>
        </w:rPr>
        <w:t>Гоголя «Шинель»</w:t>
      </w:r>
    </w:p>
    <w:p w:rsidR="00201496" w:rsidRDefault="00201496" w:rsidP="00201496">
      <w:pPr>
        <w:ind w:leftChars="101" w:left="212"/>
        <w:rPr>
          <w:rFonts w:asciiTheme="minorHAnsi" w:eastAsia="仿宋_GB2312" w:hAnsiTheme="minorHAnsi"/>
          <w:sz w:val="24"/>
          <w:lang w:val="ru-RU"/>
        </w:rPr>
      </w:pPr>
      <w:r>
        <w:rPr>
          <w:rFonts w:asciiTheme="minorHAnsi" w:eastAsia="仿宋_GB2312" w:hAnsiTheme="minorHAnsi"/>
          <w:sz w:val="24"/>
          <w:lang w:val="ru-RU"/>
        </w:rPr>
        <w:t>Лекция 13. Стихотворения Ф.И. Тютчева и А.А. Фета: «Весеняя гроза» и «Шепот, робкое дыхание»</w:t>
      </w:r>
    </w:p>
    <w:p w:rsidR="00201496" w:rsidRDefault="00201496" w:rsidP="00201496">
      <w:pPr>
        <w:ind w:leftChars="101" w:left="212"/>
        <w:rPr>
          <w:rFonts w:asciiTheme="minorHAnsi" w:eastAsia="仿宋_GB2312" w:hAnsiTheme="minorHAnsi"/>
          <w:sz w:val="24"/>
          <w:lang w:val="ru-RU"/>
        </w:rPr>
      </w:pPr>
      <w:r>
        <w:rPr>
          <w:rFonts w:asciiTheme="minorHAnsi" w:eastAsia="仿宋_GB2312" w:hAnsiTheme="minorHAnsi"/>
          <w:sz w:val="24"/>
          <w:lang w:val="ru-RU"/>
        </w:rPr>
        <w:t>Лекция 14. Рассказ А.П.Чехова «Смерть чиновника»</w:t>
      </w:r>
    </w:p>
    <w:p w:rsidR="00201496" w:rsidRDefault="00201496" w:rsidP="00201496">
      <w:pPr>
        <w:ind w:leftChars="101" w:left="212"/>
        <w:rPr>
          <w:rFonts w:asciiTheme="minorHAnsi" w:eastAsia="仿宋_GB2312" w:hAnsiTheme="minorHAnsi"/>
          <w:sz w:val="24"/>
          <w:lang w:val="ru-RU"/>
        </w:rPr>
      </w:pPr>
      <w:r>
        <w:rPr>
          <w:rFonts w:asciiTheme="minorHAnsi" w:eastAsia="仿宋_GB2312" w:hAnsiTheme="minorHAnsi"/>
          <w:sz w:val="24"/>
          <w:lang w:val="ru-RU"/>
        </w:rPr>
        <w:t>Лекция 15. Рассказ А.П.Чехова «Толстый и тонкий»</w:t>
      </w:r>
    </w:p>
    <w:p w:rsidR="00845DA3" w:rsidRDefault="00201496" w:rsidP="00201496">
      <w:pPr>
        <w:ind w:firstLineChars="100" w:firstLine="240"/>
        <w:rPr>
          <w:rFonts w:asciiTheme="minorHAnsi" w:eastAsia="仿宋_GB2312" w:hAnsiTheme="minorHAnsi"/>
          <w:sz w:val="24"/>
          <w:lang w:val="ru-RU"/>
        </w:rPr>
      </w:pPr>
      <w:r>
        <w:rPr>
          <w:rFonts w:asciiTheme="minorHAnsi" w:eastAsia="仿宋_GB2312" w:hAnsiTheme="minorHAnsi"/>
          <w:sz w:val="24"/>
          <w:lang w:val="ru-RU"/>
        </w:rPr>
        <w:t>Лекция 16. Пьеса А.П.</w:t>
      </w:r>
      <w:r w:rsidR="005A46A5">
        <w:rPr>
          <w:rFonts w:asciiTheme="minorHAnsi" w:eastAsia="仿宋_GB2312" w:hAnsiTheme="minorHAnsi"/>
          <w:sz w:val="24"/>
          <w:lang w:val="ru-RU"/>
        </w:rPr>
        <w:t xml:space="preserve"> </w:t>
      </w:r>
      <w:bookmarkStart w:id="0" w:name="_GoBack"/>
      <w:bookmarkEnd w:id="0"/>
      <w:r>
        <w:rPr>
          <w:rFonts w:asciiTheme="minorHAnsi" w:eastAsia="仿宋_GB2312" w:hAnsiTheme="minorHAnsi"/>
          <w:sz w:val="24"/>
          <w:lang w:val="ru-RU"/>
        </w:rPr>
        <w:t>Чехова «Вишневый сад»</w:t>
      </w:r>
    </w:p>
    <w:p w:rsidR="007E76C8" w:rsidRPr="00201496" w:rsidRDefault="007E76C8" w:rsidP="00201496">
      <w:pPr>
        <w:ind w:firstLineChars="100" w:firstLine="211"/>
        <w:rPr>
          <w:rFonts w:ascii="仿宋_GB2312" w:eastAsia="仿宋_GB2312" w:hAnsi="宋体"/>
          <w:b/>
          <w:lang w:val="ru-RU"/>
        </w:rPr>
      </w:pPr>
    </w:p>
    <w:p w:rsidR="00845DA3" w:rsidRDefault="00845DA3" w:rsidP="00845DA3">
      <w:pPr>
        <w:rPr>
          <w:rFonts w:ascii="仿宋_GB2312" w:eastAsia="仿宋_GB2312" w:hAnsi="宋体"/>
          <w:kern w:val="0"/>
          <w:sz w:val="24"/>
          <w:szCs w:val="24"/>
          <w:lang w:val="en-US"/>
        </w:rPr>
      </w:pPr>
      <w:r w:rsidRPr="00845DA3">
        <w:rPr>
          <w:sz w:val="24"/>
          <w:szCs w:val="24"/>
          <w:lang w:val="en-US"/>
        </w:rPr>
        <w:t>Sample:</w:t>
      </w:r>
    </w:p>
    <w:p w:rsidR="00845DA3" w:rsidRPr="00663280" w:rsidRDefault="00DD5B2E" w:rsidP="00845DA3">
      <w:pPr>
        <w:pStyle w:val="enumerateitem"/>
        <w:numPr>
          <w:ilvl w:val="0"/>
          <w:numId w:val="1"/>
        </w:numPr>
        <w:ind w:left="360"/>
        <w:jc w:val="both"/>
        <w:rPr>
          <w:i/>
          <w:iCs/>
          <w:lang w:val="ru-RU"/>
        </w:rPr>
      </w:pPr>
      <w:r>
        <w:rPr>
          <w:b/>
          <w:bCs/>
        </w:rPr>
        <w:t>Week</w:t>
      </w:r>
      <w:r w:rsidRPr="00663280">
        <w:rPr>
          <w:b/>
          <w:bCs/>
          <w:lang w:val="ru-RU"/>
        </w:rPr>
        <w:t xml:space="preserve"> 1: </w:t>
      </w:r>
      <w:r w:rsidRPr="00BB1870">
        <w:rPr>
          <w:b/>
          <w:bCs/>
          <w:lang w:val="ru-RU"/>
        </w:rPr>
        <w:t>Стихотворение А.С.</w:t>
      </w:r>
      <w:r w:rsidR="00BB1870">
        <w:rPr>
          <w:b/>
          <w:bCs/>
          <w:lang w:val="ru-RU"/>
        </w:rPr>
        <w:t xml:space="preserve"> </w:t>
      </w:r>
      <w:r w:rsidRPr="00BB1870">
        <w:rPr>
          <w:b/>
          <w:bCs/>
          <w:lang w:val="ru-RU"/>
        </w:rPr>
        <w:t>Пушкина «К Чаадаеву»</w:t>
      </w:r>
      <w:r w:rsidR="00845DA3" w:rsidRPr="00BB1870">
        <w:rPr>
          <w:b/>
          <w:bCs/>
          <w:lang w:val="ru-RU"/>
        </w:rPr>
        <w:br/>
      </w:r>
      <w:r w:rsidR="00663280" w:rsidRPr="00663280">
        <w:rPr>
          <w:i/>
          <w:iCs/>
          <w:lang w:val="ru-RU"/>
        </w:rPr>
        <w:t>1)</w:t>
      </w:r>
      <w:r w:rsidR="00663280">
        <w:rPr>
          <w:i/>
          <w:iCs/>
          <w:lang w:val="ru-RU"/>
        </w:rPr>
        <w:t>Методика</w:t>
      </w:r>
      <w:r w:rsidR="00663280" w:rsidRPr="00663280">
        <w:rPr>
          <w:i/>
          <w:iCs/>
          <w:lang w:val="ru-RU"/>
        </w:rPr>
        <w:t xml:space="preserve"> </w:t>
      </w:r>
      <w:r w:rsidR="00663280">
        <w:rPr>
          <w:i/>
          <w:iCs/>
          <w:lang w:val="ru-RU"/>
        </w:rPr>
        <w:t>анализа</w:t>
      </w:r>
      <w:r w:rsidR="00663280" w:rsidRPr="00663280">
        <w:rPr>
          <w:i/>
          <w:iCs/>
          <w:lang w:val="ru-RU"/>
        </w:rPr>
        <w:t xml:space="preserve"> </w:t>
      </w:r>
      <w:r w:rsidR="00663280">
        <w:rPr>
          <w:i/>
          <w:iCs/>
          <w:lang w:val="ru-RU"/>
        </w:rPr>
        <w:t>художественного</w:t>
      </w:r>
      <w:r w:rsidR="00663280" w:rsidRPr="00663280">
        <w:rPr>
          <w:i/>
          <w:iCs/>
          <w:lang w:val="ru-RU"/>
        </w:rPr>
        <w:t xml:space="preserve"> </w:t>
      </w:r>
      <w:r w:rsidR="00663280">
        <w:rPr>
          <w:i/>
          <w:iCs/>
          <w:lang w:val="ru-RU"/>
        </w:rPr>
        <w:t>произведения</w:t>
      </w:r>
      <w:r w:rsidR="00B0661C">
        <w:rPr>
          <w:i/>
          <w:iCs/>
          <w:lang w:val="ru-RU"/>
        </w:rPr>
        <w:t>.</w:t>
      </w:r>
      <w:r w:rsidR="00663280">
        <w:rPr>
          <w:i/>
          <w:iCs/>
          <w:lang w:val="ru-RU"/>
        </w:rPr>
        <w:t xml:space="preserve"> 2)</w:t>
      </w:r>
      <w:r w:rsidR="00663280" w:rsidRPr="00663280">
        <w:rPr>
          <w:i/>
          <w:iCs/>
          <w:lang w:val="ru-RU"/>
        </w:rPr>
        <w:t xml:space="preserve"> </w:t>
      </w:r>
      <w:r w:rsidR="00663280">
        <w:rPr>
          <w:i/>
          <w:iCs/>
          <w:lang w:val="ru-RU"/>
        </w:rPr>
        <w:t>О</w:t>
      </w:r>
      <w:r w:rsidR="00663280" w:rsidRPr="00663280">
        <w:rPr>
          <w:i/>
          <w:iCs/>
          <w:lang w:val="ru-RU"/>
        </w:rPr>
        <w:t xml:space="preserve"> </w:t>
      </w:r>
      <w:r w:rsidR="00663280">
        <w:rPr>
          <w:i/>
          <w:iCs/>
          <w:lang w:val="ru-RU"/>
        </w:rPr>
        <w:t>лирике</w:t>
      </w:r>
      <w:r w:rsidR="00663280" w:rsidRPr="00663280">
        <w:rPr>
          <w:i/>
          <w:iCs/>
          <w:lang w:val="ru-RU"/>
        </w:rPr>
        <w:t>. 3)</w:t>
      </w:r>
      <w:r w:rsidR="00C3305D">
        <w:rPr>
          <w:i/>
          <w:iCs/>
          <w:lang w:val="ru-RU"/>
        </w:rPr>
        <w:t xml:space="preserve"> </w:t>
      </w:r>
      <w:r w:rsidR="00663280">
        <w:rPr>
          <w:i/>
          <w:iCs/>
          <w:lang w:val="ru-RU"/>
        </w:rPr>
        <w:t>О</w:t>
      </w:r>
      <w:r w:rsidR="00663280" w:rsidRPr="00663280">
        <w:rPr>
          <w:i/>
          <w:iCs/>
          <w:lang w:val="ru-RU"/>
        </w:rPr>
        <w:t xml:space="preserve"> </w:t>
      </w:r>
      <w:r w:rsidR="00663280">
        <w:rPr>
          <w:i/>
          <w:iCs/>
          <w:lang w:val="ru-RU"/>
        </w:rPr>
        <w:t>лирике</w:t>
      </w:r>
      <w:r w:rsidR="00663280" w:rsidRPr="00663280">
        <w:rPr>
          <w:i/>
          <w:iCs/>
          <w:lang w:val="ru-RU"/>
        </w:rPr>
        <w:t xml:space="preserve"> А.С.</w:t>
      </w:r>
      <w:r w:rsidR="00B0661C">
        <w:rPr>
          <w:i/>
          <w:iCs/>
          <w:lang w:val="ru-RU"/>
        </w:rPr>
        <w:t xml:space="preserve"> </w:t>
      </w:r>
      <w:r w:rsidR="00663280" w:rsidRPr="00663280">
        <w:rPr>
          <w:i/>
          <w:iCs/>
          <w:lang w:val="ru-RU"/>
        </w:rPr>
        <w:t>Пушкина</w:t>
      </w:r>
      <w:r w:rsidR="00663280">
        <w:rPr>
          <w:i/>
          <w:iCs/>
          <w:lang w:val="ru-RU"/>
        </w:rPr>
        <w:t>. 4)</w:t>
      </w:r>
      <w:r w:rsidR="00C3305D">
        <w:rPr>
          <w:i/>
          <w:iCs/>
          <w:lang w:val="ru-RU"/>
        </w:rPr>
        <w:t xml:space="preserve"> </w:t>
      </w:r>
      <w:r w:rsidR="00663280">
        <w:rPr>
          <w:i/>
          <w:iCs/>
          <w:lang w:val="ru-RU"/>
        </w:rPr>
        <w:t>Анализ</w:t>
      </w:r>
      <w:r w:rsidR="00663280" w:rsidRPr="00663280">
        <w:rPr>
          <w:i/>
          <w:iCs/>
          <w:lang w:val="ru-RU"/>
        </w:rPr>
        <w:t xml:space="preserve"> </w:t>
      </w:r>
      <w:r w:rsidR="00663280">
        <w:rPr>
          <w:i/>
          <w:iCs/>
          <w:lang w:val="ru-RU"/>
        </w:rPr>
        <w:t>с</w:t>
      </w:r>
      <w:r w:rsidR="00EE2298">
        <w:rPr>
          <w:i/>
          <w:iCs/>
          <w:lang w:val="ru-RU"/>
        </w:rPr>
        <w:t>тихотворения</w:t>
      </w:r>
      <w:r w:rsidR="00663280" w:rsidRPr="00663280">
        <w:rPr>
          <w:i/>
          <w:iCs/>
          <w:lang w:val="ru-RU"/>
        </w:rPr>
        <w:t xml:space="preserve"> «К Чаадаеву»</w:t>
      </w:r>
      <w:r w:rsidR="00EE2298">
        <w:rPr>
          <w:i/>
          <w:iCs/>
          <w:lang w:val="ru-RU"/>
        </w:rPr>
        <w:t>.</w:t>
      </w:r>
    </w:p>
    <w:p w:rsidR="00845DA3" w:rsidRPr="00EE2298" w:rsidRDefault="00DD5B2E" w:rsidP="00845DA3">
      <w:pPr>
        <w:pStyle w:val="enumerateitem"/>
        <w:numPr>
          <w:ilvl w:val="0"/>
          <w:numId w:val="1"/>
        </w:numPr>
        <w:ind w:left="360"/>
        <w:jc w:val="both"/>
        <w:rPr>
          <w:lang w:val="ru-RU"/>
        </w:rPr>
      </w:pPr>
      <w:r>
        <w:rPr>
          <w:b/>
          <w:bCs/>
        </w:rPr>
        <w:t>Week</w:t>
      </w:r>
      <w:r w:rsidRPr="00EE2298">
        <w:rPr>
          <w:b/>
          <w:bCs/>
          <w:lang w:val="ru-RU"/>
        </w:rPr>
        <w:t xml:space="preserve"> 2: </w:t>
      </w:r>
      <w:r w:rsidRPr="00BB1870">
        <w:rPr>
          <w:b/>
          <w:bCs/>
          <w:lang w:val="ru-RU"/>
        </w:rPr>
        <w:t>Стихотворение А.С.</w:t>
      </w:r>
      <w:r w:rsidR="00BB1870">
        <w:rPr>
          <w:b/>
          <w:bCs/>
          <w:lang w:val="ru-RU"/>
        </w:rPr>
        <w:t xml:space="preserve"> </w:t>
      </w:r>
      <w:r w:rsidRPr="00BB1870">
        <w:rPr>
          <w:b/>
          <w:bCs/>
          <w:lang w:val="ru-RU"/>
        </w:rPr>
        <w:t>Пушкина «К***»</w:t>
      </w:r>
      <w:r w:rsidR="00845DA3" w:rsidRPr="00EE2298">
        <w:rPr>
          <w:lang w:val="ru-RU"/>
        </w:rPr>
        <w:br/>
      </w:r>
      <w:r w:rsidR="00663280" w:rsidRPr="00EE2298">
        <w:rPr>
          <w:i/>
          <w:iCs/>
          <w:lang w:val="ru-RU"/>
        </w:rPr>
        <w:t>1)</w:t>
      </w:r>
      <w:r w:rsidR="00EE2298">
        <w:rPr>
          <w:i/>
          <w:iCs/>
          <w:lang w:val="ru-RU"/>
        </w:rPr>
        <w:t xml:space="preserve"> </w:t>
      </w:r>
      <w:r w:rsidR="00663280">
        <w:rPr>
          <w:i/>
          <w:iCs/>
          <w:lang w:val="ru-RU"/>
        </w:rPr>
        <w:t>О</w:t>
      </w:r>
      <w:r w:rsidR="00663280" w:rsidRPr="00EE2298">
        <w:rPr>
          <w:i/>
          <w:iCs/>
          <w:lang w:val="ru-RU"/>
        </w:rPr>
        <w:t xml:space="preserve"> </w:t>
      </w:r>
      <w:r w:rsidR="00663280">
        <w:rPr>
          <w:i/>
          <w:iCs/>
          <w:lang w:val="ru-RU"/>
        </w:rPr>
        <w:t>стихотворном</w:t>
      </w:r>
      <w:r w:rsidR="00663280" w:rsidRPr="00EE2298">
        <w:rPr>
          <w:i/>
          <w:iCs/>
          <w:lang w:val="ru-RU"/>
        </w:rPr>
        <w:t xml:space="preserve"> </w:t>
      </w:r>
      <w:r w:rsidR="00663280">
        <w:rPr>
          <w:i/>
          <w:iCs/>
          <w:lang w:val="ru-RU"/>
        </w:rPr>
        <w:t>размере</w:t>
      </w:r>
      <w:r w:rsidR="00663280" w:rsidRPr="00EE2298">
        <w:rPr>
          <w:i/>
          <w:iCs/>
          <w:lang w:val="ru-RU"/>
        </w:rPr>
        <w:t xml:space="preserve">. 2) </w:t>
      </w:r>
      <w:r w:rsidR="00663280">
        <w:rPr>
          <w:i/>
          <w:iCs/>
          <w:lang w:val="ru-RU"/>
        </w:rPr>
        <w:t>Анализ</w:t>
      </w:r>
      <w:r w:rsidR="00663280" w:rsidRPr="00EE2298">
        <w:rPr>
          <w:i/>
          <w:iCs/>
          <w:lang w:val="ru-RU"/>
        </w:rPr>
        <w:t xml:space="preserve"> </w:t>
      </w:r>
      <w:r w:rsidR="00663280">
        <w:rPr>
          <w:i/>
          <w:iCs/>
          <w:lang w:val="ru-RU"/>
        </w:rPr>
        <w:t>с</w:t>
      </w:r>
      <w:r w:rsidR="00EE2298">
        <w:rPr>
          <w:i/>
          <w:iCs/>
          <w:lang w:val="ru-RU"/>
        </w:rPr>
        <w:t>тихотворения</w:t>
      </w:r>
      <w:r w:rsidR="00663280" w:rsidRPr="00EE2298">
        <w:rPr>
          <w:i/>
          <w:iCs/>
          <w:lang w:val="ru-RU"/>
        </w:rPr>
        <w:t xml:space="preserve"> «</w:t>
      </w:r>
      <w:r w:rsidR="00EE2298">
        <w:rPr>
          <w:i/>
          <w:iCs/>
          <w:lang w:val="ru-RU"/>
        </w:rPr>
        <w:t>Я</w:t>
      </w:r>
      <w:r w:rsidR="00EE2298" w:rsidRPr="00EE2298">
        <w:rPr>
          <w:i/>
          <w:iCs/>
          <w:lang w:val="ru-RU"/>
        </w:rPr>
        <w:t xml:space="preserve"> </w:t>
      </w:r>
      <w:r w:rsidR="00EE2298">
        <w:rPr>
          <w:i/>
          <w:iCs/>
          <w:lang w:val="ru-RU"/>
        </w:rPr>
        <w:t>помню</w:t>
      </w:r>
      <w:r w:rsidR="00EE2298" w:rsidRPr="00EE2298">
        <w:rPr>
          <w:i/>
          <w:iCs/>
          <w:lang w:val="ru-RU"/>
        </w:rPr>
        <w:t xml:space="preserve"> </w:t>
      </w:r>
      <w:r w:rsidR="00EE2298">
        <w:rPr>
          <w:i/>
          <w:iCs/>
          <w:lang w:val="ru-RU"/>
        </w:rPr>
        <w:t>чудное</w:t>
      </w:r>
      <w:r w:rsidR="00EE2298" w:rsidRPr="00EE2298">
        <w:rPr>
          <w:i/>
          <w:iCs/>
          <w:lang w:val="ru-RU"/>
        </w:rPr>
        <w:t xml:space="preserve"> </w:t>
      </w:r>
      <w:r w:rsidR="00EE2298">
        <w:rPr>
          <w:i/>
          <w:iCs/>
          <w:lang w:val="ru-RU"/>
        </w:rPr>
        <w:t>мгновение</w:t>
      </w:r>
      <w:r w:rsidR="00EE2298" w:rsidRPr="00EE2298">
        <w:rPr>
          <w:i/>
          <w:iCs/>
          <w:lang w:val="ru-RU"/>
        </w:rPr>
        <w:t>.</w:t>
      </w:r>
      <w:r w:rsidR="00EE2298">
        <w:rPr>
          <w:i/>
          <w:iCs/>
          <w:lang w:val="ru-RU"/>
        </w:rPr>
        <w:t>..</w:t>
      </w:r>
      <w:r w:rsidR="00663280" w:rsidRPr="00EE2298">
        <w:rPr>
          <w:i/>
          <w:iCs/>
          <w:lang w:val="ru-RU"/>
        </w:rPr>
        <w:t>»</w:t>
      </w:r>
      <w:r w:rsidR="00EE2298">
        <w:rPr>
          <w:i/>
          <w:iCs/>
          <w:lang w:val="ru-RU"/>
        </w:rPr>
        <w:t>.</w:t>
      </w:r>
      <w:r w:rsidR="00845DA3" w:rsidRPr="00EE2298">
        <w:rPr>
          <w:lang w:val="ru-RU"/>
        </w:rPr>
        <w:br/>
      </w:r>
    </w:p>
    <w:p w:rsidR="00845DA3" w:rsidRPr="00782B4C" w:rsidRDefault="00DD5B2E" w:rsidP="00DD5B2E">
      <w:pPr>
        <w:pStyle w:val="enumerateitem"/>
        <w:numPr>
          <w:ilvl w:val="0"/>
          <w:numId w:val="1"/>
        </w:numPr>
        <w:ind w:left="360"/>
        <w:jc w:val="both"/>
        <w:rPr>
          <w:i/>
          <w:iCs/>
          <w:lang w:val="ru-RU"/>
        </w:rPr>
      </w:pPr>
      <w:r>
        <w:rPr>
          <w:b/>
          <w:bCs/>
        </w:rPr>
        <w:lastRenderedPageBreak/>
        <w:t>Week</w:t>
      </w:r>
      <w:r w:rsidRPr="00EE2298">
        <w:rPr>
          <w:b/>
          <w:bCs/>
          <w:lang w:val="ru-RU"/>
        </w:rPr>
        <w:t xml:space="preserve"> 3: </w:t>
      </w:r>
      <w:r w:rsidRPr="00782B4C">
        <w:rPr>
          <w:b/>
          <w:bCs/>
          <w:lang w:val="ru-RU"/>
        </w:rPr>
        <w:t>Стихотворение А.С.</w:t>
      </w:r>
      <w:r w:rsidR="00BB1870">
        <w:rPr>
          <w:b/>
          <w:bCs/>
          <w:lang w:val="ru-RU"/>
        </w:rPr>
        <w:t xml:space="preserve"> </w:t>
      </w:r>
      <w:r w:rsidRPr="00782B4C">
        <w:rPr>
          <w:b/>
          <w:bCs/>
          <w:lang w:val="ru-RU"/>
        </w:rPr>
        <w:t>Пушкина «Во глубине сибирских руд»</w:t>
      </w:r>
      <w:r w:rsidR="00845DA3" w:rsidRPr="00782B4C">
        <w:rPr>
          <w:b/>
          <w:bCs/>
          <w:lang w:val="ru-RU"/>
        </w:rPr>
        <w:br/>
      </w:r>
      <w:r w:rsidR="00C3305D" w:rsidRPr="00782B4C">
        <w:rPr>
          <w:i/>
          <w:iCs/>
          <w:lang w:val="ru-RU"/>
        </w:rPr>
        <w:t xml:space="preserve">1) </w:t>
      </w:r>
      <w:r w:rsidR="00434A24">
        <w:rPr>
          <w:i/>
          <w:iCs/>
          <w:lang w:val="ru-RU"/>
        </w:rPr>
        <w:t>О</w:t>
      </w:r>
      <w:r w:rsidR="00782B4C">
        <w:rPr>
          <w:i/>
          <w:iCs/>
          <w:lang w:val="ru-RU"/>
        </w:rPr>
        <w:t>б</w:t>
      </w:r>
      <w:r w:rsidR="00434A24" w:rsidRPr="00782B4C">
        <w:rPr>
          <w:i/>
          <w:iCs/>
          <w:lang w:val="ru-RU"/>
        </w:rPr>
        <w:t xml:space="preserve"> </w:t>
      </w:r>
      <w:r w:rsidR="00434A24">
        <w:rPr>
          <w:i/>
          <w:iCs/>
          <w:lang w:val="ru-RU"/>
        </w:rPr>
        <w:t>от</w:t>
      </w:r>
      <w:r w:rsidR="00782B4C">
        <w:rPr>
          <w:i/>
          <w:iCs/>
          <w:lang w:val="ru-RU"/>
        </w:rPr>
        <w:t>ношении</w:t>
      </w:r>
      <w:r w:rsidR="00782B4C" w:rsidRPr="00782B4C">
        <w:rPr>
          <w:i/>
          <w:iCs/>
          <w:lang w:val="ru-RU"/>
        </w:rPr>
        <w:t xml:space="preserve"> </w:t>
      </w:r>
      <w:r w:rsidR="00782B4C" w:rsidRPr="00663280">
        <w:rPr>
          <w:i/>
          <w:iCs/>
          <w:lang w:val="ru-RU"/>
        </w:rPr>
        <w:t>А</w:t>
      </w:r>
      <w:r w:rsidR="00782B4C" w:rsidRPr="00782B4C">
        <w:rPr>
          <w:i/>
          <w:iCs/>
          <w:lang w:val="ru-RU"/>
        </w:rPr>
        <w:t>.</w:t>
      </w:r>
      <w:r w:rsidR="00782B4C" w:rsidRPr="00663280">
        <w:rPr>
          <w:i/>
          <w:iCs/>
          <w:lang w:val="ru-RU"/>
        </w:rPr>
        <w:t>С</w:t>
      </w:r>
      <w:r w:rsidR="00782B4C" w:rsidRPr="00782B4C">
        <w:rPr>
          <w:i/>
          <w:iCs/>
          <w:lang w:val="ru-RU"/>
        </w:rPr>
        <w:t xml:space="preserve">. </w:t>
      </w:r>
      <w:r w:rsidR="00782B4C" w:rsidRPr="00663280">
        <w:rPr>
          <w:i/>
          <w:iCs/>
          <w:lang w:val="ru-RU"/>
        </w:rPr>
        <w:t>Пушкина</w:t>
      </w:r>
      <w:r w:rsidR="00782B4C" w:rsidRPr="00782B4C">
        <w:rPr>
          <w:i/>
          <w:iCs/>
          <w:lang w:val="ru-RU"/>
        </w:rPr>
        <w:t xml:space="preserve"> </w:t>
      </w:r>
      <w:r w:rsidR="00782B4C">
        <w:rPr>
          <w:i/>
          <w:iCs/>
          <w:lang w:val="ru-RU"/>
        </w:rPr>
        <w:t>к</w:t>
      </w:r>
      <w:r w:rsidR="00782B4C" w:rsidRPr="00782B4C">
        <w:rPr>
          <w:i/>
          <w:iCs/>
          <w:lang w:val="ru-RU"/>
        </w:rPr>
        <w:t xml:space="preserve"> </w:t>
      </w:r>
      <w:r w:rsidR="00782B4C">
        <w:rPr>
          <w:i/>
          <w:iCs/>
          <w:lang w:val="ru-RU"/>
        </w:rPr>
        <w:t>декабристам</w:t>
      </w:r>
      <w:r w:rsidR="00782B4C" w:rsidRPr="00782B4C">
        <w:rPr>
          <w:i/>
          <w:iCs/>
          <w:lang w:val="ru-RU"/>
        </w:rPr>
        <w:t xml:space="preserve">. </w:t>
      </w:r>
      <w:r w:rsidR="00C3305D" w:rsidRPr="00782B4C">
        <w:rPr>
          <w:i/>
          <w:iCs/>
          <w:lang w:val="ru-RU"/>
        </w:rPr>
        <w:t xml:space="preserve">2) </w:t>
      </w:r>
      <w:r w:rsidR="00C3305D">
        <w:rPr>
          <w:i/>
          <w:iCs/>
          <w:lang w:val="ru-RU"/>
        </w:rPr>
        <w:t>Анализ</w:t>
      </w:r>
      <w:r w:rsidR="00C3305D" w:rsidRPr="00782B4C">
        <w:rPr>
          <w:i/>
          <w:iCs/>
          <w:lang w:val="ru-RU"/>
        </w:rPr>
        <w:t xml:space="preserve"> </w:t>
      </w:r>
      <w:r w:rsidR="00C3305D">
        <w:rPr>
          <w:i/>
          <w:iCs/>
          <w:lang w:val="ru-RU"/>
        </w:rPr>
        <w:t>стихотворения</w:t>
      </w:r>
      <w:r w:rsidR="00C3305D" w:rsidRPr="00782B4C">
        <w:rPr>
          <w:i/>
          <w:iCs/>
          <w:lang w:val="ru-RU"/>
        </w:rPr>
        <w:t xml:space="preserve"> «</w:t>
      </w:r>
      <w:r w:rsidR="00C3305D" w:rsidRPr="00C3305D">
        <w:rPr>
          <w:i/>
          <w:iCs/>
          <w:lang w:val="ru-RU"/>
        </w:rPr>
        <w:t>Во</w:t>
      </w:r>
      <w:r w:rsidR="00C3305D" w:rsidRPr="00782B4C">
        <w:rPr>
          <w:i/>
          <w:iCs/>
          <w:lang w:val="ru-RU"/>
        </w:rPr>
        <w:t xml:space="preserve"> </w:t>
      </w:r>
      <w:r w:rsidR="00C3305D" w:rsidRPr="00C3305D">
        <w:rPr>
          <w:i/>
          <w:iCs/>
          <w:lang w:val="ru-RU"/>
        </w:rPr>
        <w:t>глубине</w:t>
      </w:r>
      <w:r w:rsidR="00C3305D" w:rsidRPr="00782B4C">
        <w:rPr>
          <w:i/>
          <w:iCs/>
          <w:lang w:val="ru-RU"/>
        </w:rPr>
        <w:t xml:space="preserve"> </w:t>
      </w:r>
      <w:r w:rsidR="00C3305D" w:rsidRPr="00C3305D">
        <w:rPr>
          <w:i/>
          <w:iCs/>
          <w:lang w:val="ru-RU"/>
        </w:rPr>
        <w:t>сибирских</w:t>
      </w:r>
      <w:r w:rsidR="00C3305D" w:rsidRPr="00782B4C">
        <w:rPr>
          <w:i/>
          <w:iCs/>
          <w:lang w:val="ru-RU"/>
        </w:rPr>
        <w:t xml:space="preserve"> </w:t>
      </w:r>
      <w:r w:rsidR="00C3305D" w:rsidRPr="00C3305D">
        <w:rPr>
          <w:i/>
          <w:iCs/>
          <w:lang w:val="ru-RU"/>
        </w:rPr>
        <w:t>руд</w:t>
      </w:r>
      <w:r w:rsidR="00C3305D" w:rsidRPr="00782B4C">
        <w:rPr>
          <w:i/>
          <w:iCs/>
          <w:lang w:val="ru-RU"/>
        </w:rPr>
        <w:t>»</w:t>
      </w:r>
      <w:r w:rsidR="00BB1870">
        <w:rPr>
          <w:i/>
          <w:iCs/>
          <w:lang w:val="ru-RU"/>
        </w:rPr>
        <w:t>.</w:t>
      </w:r>
    </w:p>
    <w:p w:rsidR="00845DA3" w:rsidRPr="00782B4C" w:rsidRDefault="00845DA3" w:rsidP="00DD5B2E">
      <w:pPr>
        <w:pStyle w:val="enumerateitem"/>
        <w:numPr>
          <w:ilvl w:val="0"/>
          <w:numId w:val="1"/>
        </w:numPr>
        <w:ind w:left="360"/>
        <w:jc w:val="both"/>
        <w:rPr>
          <w:i/>
          <w:iCs/>
          <w:lang w:val="ru-RU"/>
        </w:rPr>
      </w:pPr>
      <w:r>
        <w:rPr>
          <w:b/>
          <w:bCs/>
        </w:rPr>
        <w:t>W</w:t>
      </w:r>
      <w:r w:rsidR="00DD5B2E">
        <w:rPr>
          <w:b/>
          <w:bCs/>
        </w:rPr>
        <w:t>eek</w:t>
      </w:r>
      <w:r w:rsidR="00DD5B2E" w:rsidRPr="00782B4C">
        <w:rPr>
          <w:b/>
          <w:bCs/>
          <w:lang w:val="ru-RU"/>
        </w:rPr>
        <w:t xml:space="preserve"> 4: </w:t>
      </w:r>
      <w:r w:rsidR="00EE2298" w:rsidRPr="00782B4C">
        <w:rPr>
          <w:b/>
          <w:bCs/>
          <w:lang w:val="ru-RU"/>
        </w:rPr>
        <w:t>Роман в стихах А.С.</w:t>
      </w:r>
      <w:r w:rsidR="00BB1870">
        <w:rPr>
          <w:b/>
          <w:bCs/>
          <w:lang w:val="ru-RU"/>
        </w:rPr>
        <w:t xml:space="preserve"> </w:t>
      </w:r>
      <w:r w:rsidR="00EE2298" w:rsidRPr="00782B4C">
        <w:rPr>
          <w:b/>
          <w:bCs/>
          <w:lang w:val="ru-RU"/>
        </w:rPr>
        <w:t>Пушкина «Евгений Онегин» (1)</w:t>
      </w:r>
      <w:r w:rsidRPr="00782B4C">
        <w:rPr>
          <w:b/>
          <w:bCs/>
          <w:lang w:val="ru-RU"/>
        </w:rPr>
        <w:br/>
      </w:r>
      <w:r w:rsidR="00782B4C">
        <w:rPr>
          <w:i/>
          <w:iCs/>
          <w:lang w:val="ru-RU"/>
        </w:rPr>
        <w:t>1) О р</w:t>
      </w:r>
      <w:r w:rsidR="00782B4C" w:rsidRPr="00782B4C">
        <w:rPr>
          <w:i/>
          <w:iCs/>
          <w:lang w:val="ru-RU"/>
        </w:rPr>
        <w:t>оман</w:t>
      </w:r>
      <w:r w:rsidR="00782B4C">
        <w:rPr>
          <w:i/>
          <w:iCs/>
          <w:lang w:val="ru-RU"/>
        </w:rPr>
        <w:t>е</w:t>
      </w:r>
      <w:r w:rsidR="00782B4C" w:rsidRPr="00782B4C">
        <w:rPr>
          <w:i/>
          <w:iCs/>
          <w:lang w:val="ru-RU"/>
        </w:rPr>
        <w:t xml:space="preserve"> в стихах А.С.</w:t>
      </w:r>
      <w:r w:rsidR="00782B4C">
        <w:rPr>
          <w:i/>
          <w:iCs/>
          <w:lang w:val="ru-RU"/>
        </w:rPr>
        <w:t xml:space="preserve"> </w:t>
      </w:r>
      <w:r w:rsidR="00782B4C" w:rsidRPr="00782B4C">
        <w:rPr>
          <w:i/>
          <w:iCs/>
          <w:lang w:val="ru-RU"/>
        </w:rPr>
        <w:t>Пушкина «Евгений Онегин»</w:t>
      </w:r>
      <w:r w:rsidR="00782B4C">
        <w:rPr>
          <w:i/>
          <w:iCs/>
          <w:lang w:val="ru-RU"/>
        </w:rPr>
        <w:t>. 2) Анализ письма Татьяны к Онегину.</w:t>
      </w:r>
    </w:p>
    <w:p w:rsidR="00845DA3" w:rsidRPr="00BB1870" w:rsidRDefault="00DD5B2E" w:rsidP="00DD5B2E">
      <w:pPr>
        <w:pStyle w:val="enumerateitem"/>
        <w:numPr>
          <w:ilvl w:val="0"/>
          <w:numId w:val="1"/>
        </w:numPr>
        <w:ind w:left="360"/>
        <w:jc w:val="both"/>
        <w:rPr>
          <w:lang w:val="ru-RU"/>
        </w:rPr>
      </w:pPr>
      <w:r>
        <w:rPr>
          <w:b/>
          <w:bCs/>
        </w:rPr>
        <w:t>Week</w:t>
      </w:r>
      <w:r w:rsidRPr="00BB1870">
        <w:rPr>
          <w:b/>
          <w:bCs/>
          <w:lang w:val="ru-RU"/>
        </w:rPr>
        <w:t xml:space="preserve"> 5: </w:t>
      </w:r>
      <w:r w:rsidR="00EE2298" w:rsidRPr="00BB1870">
        <w:rPr>
          <w:b/>
          <w:bCs/>
          <w:lang w:val="ru-RU"/>
        </w:rPr>
        <w:t>Роман в стихах А.С.</w:t>
      </w:r>
      <w:r w:rsidR="00BB1870">
        <w:rPr>
          <w:b/>
          <w:bCs/>
          <w:lang w:val="ru-RU"/>
        </w:rPr>
        <w:t xml:space="preserve"> </w:t>
      </w:r>
      <w:r w:rsidR="00EE2298" w:rsidRPr="00BB1870">
        <w:rPr>
          <w:b/>
          <w:bCs/>
          <w:lang w:val="ru-RU"/>
        </w:rPr>
        <w:t>Пушкина «Евгений Онегин» (2)</w:t>
      </w:r>
      <w:r w:rsidR="00845DA3" w:rsidRPr="00BB1870">
        <w:rPr>
          <w:b/>
          <w:bCs/>
          <w:lang w:val="ru-RU"/>
        </w:rPr>
        <w:br/>
      </w:r>
      <w:r w:rsidR="00BB1870">
        <w:rPr>
          <w:i/>
          <w:iCs/>
          <w:lang w:val="ru-RU"/>
        </w:rPr>
        <w:t>1</w:t>
      </w:r>
      <w:r w:rsidR="00782B4C">
        <w:rPr>
          <w:i/>
          <w:iCs/>
          <w:lang w:val="ru-RU"/>
        </w:rPr>
        <w:t>) Анализ письма Онегина к Татьяне.</w:t>
      </w:r>
      <w:r w:rsidR="00BB1870">
        <w:rPr>
          <w:i/>
          <w:iCs/>
          <w:lang w:val="ru-RU"/>
        </w:rPr>
        <w:t xml:space="preserve"> 2)</w:t>
      </w:r>
      <w:r w:rsidR="005C019D">
        <w:rPr>
          <w:i/>
          <w:iCs/>
          <w:lang w:val="ru-RU"/>
        </w:rPr>
        <w:t xml:space="preserve"> </w:t>
      </w:r>
      <w:r w:rsidR="0021120F">
        <w:rPr>
          <w:rFonts w:eastAsiaTheme="minorEastAsia"/>
          <w:i/>
          <w:iCs/>
          <w:lang w:val="ru-RU"/>
        </w:rPr>
        <w:t>О женских образах в русской классической литературе.</w:t>
      </w:r>
    </w:p>
    <w:p w:rsidR="00845DA3" w:rsidRPr="0021120F" w:rsidRDefault="00DD5B2E" w:rsidP="00DD5B2E">
      <w:pPr>
        <w:pStyle w:val="enumerateitem"/>
        <w:numPr>
          <w:ilvl w:val="0"/>
          <w:numId w:val="1"/>
        </w:numPr>
        <w:ind w:left="360"/>
        <w:jc w:val="both"/>
        <w:rPr>
          <w:i/>
          <w:iCs/>
          <w:lang w:val="ru-RU"/>
        </w:rPr>
      </w:pPr>
      <w:r>
        <w:rPr>
          <w:b/>
          <w:bCs/>
        </w:rPr>
        <w:t>Week</w:t>
      </w:r>
      <w:r w:rsidRPr="0021120F">
        <w:rPr>
          <w:b/>
          <w:bCs/>
          <w:lang w:val="ru-RU"/>
        </w:rPr>
        <w:t xml:space="preserve"> 6: </w:t>
      </w:r>
      <w:r w:rsidR="00BB1870" w:rsidRPr="0021120F">
        <w:rPr>
          <w:b/>
          <w:bCs/>
          <w:lang w:val="ru-RU"/>
        </w:rPr>
        <w:t>Повесть А.С. Пушкина «Станционный смотритель» (1)</w:t>
      </w:r>
      <w:r w:rsidR="00845DA3" w:rsidRPr="0021120F">
        <w:rPr>
          <w:lang w:val="ru-RU"/>
        </w:rPr>
        <w:br/>
      </w:r>
      <w:r w:rsidR="0021120F" w:rsidRPr="0021120F">
        <w:rPr>
          <w:i/>
          <w:iCs/>
          <w:lang w:val="ru-RU"/>
        </w:rPr>
        <w:t xml:space="preserve"> </w:t>
      </w:r>
      <w:r w:rsidR="0021120F" w:rsidRPr="0021120F">
        <w:rPr>
          <w:i/>
          <w:iCs/>
          <w:lang w:val="ru-RU"/>
        </w:rPr>
        <w:t>1)</w:t>
      </w:r>
      <w:r w:rsidR="0021120F">
        <w:rPr>
          <w:i/>
          <w:iCs/>
          <w:lang w:val="ru-RU"/>
        </w:rPr>
        <w:t xml:space="preserve"> О прозе </w:t>
      </w:r>
      <w:r w:rsidR="0021120F" w:rsidRPr="00782B4C">
        <w:rPr>
          <w:i/>
          <w:iCs/>
          <w:lang w:val="ru-RU"/>
        </w:rPr>
        <w:t>А.С.</w:t>
      </w:r>
      <w:r w:rsidR="0021120F">
        <w:rPr>
          <w:i/>
          <w:iCs/>
          <w:lang w:val="ru-RU"/>
        </w:rPr>
        <w:t xml:space="preserve"> </w:t>
      </w:r>
      <w:r w:rsidR="0021120F" w:rsidRPr="00782B4C">
        <w:rPr>
          <w:i/>
          <w:iCs/>
          <w:lang w:val="ru-RU"/>
        </w:rPr>
        <w:t>Пушкина</w:t>
      </w:r>
      <w:r w:rsidR="0021120F">
        <w:rPr>
          <w:i/>
          <w:iCs/>
          <w:lang w:val="ru-RU"/>
        </w:rPr>
        <w:t xml:space="preserve">. 2) </w:t>
      </w:r>
      <w:r w:rsidR="0021120F">
        <w:rPr>
          <w:i/>
          <w:iCs/>
          <w:lang w:val="ru-RU"/>
        </w:rPr>
        <w:t>Анализ</w:t>
      </w:r>
      <w:r w:rsidR="0021120F">
        <w:rPr>
          <w:b/>
          <w:bCs/>
          <w:lang w:val="ru-RU"/>
        </w:rPr>
        <w:t xml:space="preserve"> </w:t>
      </w:r>
      <w:r w:rsidR="0021120F" w:rsidRPr="0021120F">
        <w:rPr>
          <w:i/>
          <w:iCs/>
          <w:lang w:val="ru-RU"/>
        </w:rPr>
        <w:t>повести</w:t>
      </w:r>
      <w:r w:rsidR="0021120F" w:rsidRPr="0021120F">
        <w:rPr>
          <w:i/>
          <w:iCs/>
          <w:lang w:val="ru-RU"/>
        </w:rPr>
        <w:t xml:space="preserve"> «Станционный смотритель»</w:t>
      </w:r>
      <w:r w:rsidR="0021120F">
        <w:rPr>
          <w:i/>
          <w:iCs/>
          <w:lang w:val="ru-RU"/>
        </w:rPr>
        <w:t>.</w:t>
      </w:r>
    </w:p>
    <w:p w:rsidR="00845DA3" w:rsidRPr="0021120F" w:rsidRDefault="00DD5B2E" w:rsidP="00DD5B2E">
      <w:pPr>
        <w:pStyle w:val="enumerateitem"/>
        <w:numPr>
          <w:ilvl w:val="0"/>
          <w:numId w:val="1"/>
        </w:numPr>
        <w:ind w:left="360"/>
        <w:jc w:val="both"/>
        <w:rPr>
          <w:lang w:val="ru-RU"/>
        </w:rPr>
      </w:pPr>
      <w:r>
        <w:rPr>
          <w:b/>
          <w:bCs/>
        </w:rPr>
        <w:t>Week</w:t>
      </w:r>
      <w:r w:rsidRPr="0021120F">
        <w:rPr>
          <w:b/>
          <w:bCs/>
          <w:lang w:val="ru-RU"/>
        </w:rPr>
        <w:t xml:space="preserve"> 7:</w:t>
      </w:r>
      <w:r w:rsidR="00BB1870" w:rsidRPr="0021120F">
        <w:rPr>
          <w:b/>
          <w:bCs/>
          <w:lang w:val="ru-RU"/>
        </w:rPr>
        <w:t xml:space="preserve"> Повесть А.С. Пушкина «Станционный смотритель» (2)</w:t>
      </w:r>
      <w:r w:rsidR="00845DA3" w:rsidRPr="0021120F">
        <w:rPr>
          <w:b/>
          <w:bCs/>
          <w:lang w:val="ru-RU"/>
        </w:rPr>
        <w:br/>
      </w:r>
      <w:r w:rsidR="0021120F">
        <w:rPr>
          <w:i/>
          <w:iCs/>
          <w:lang w:val="ru-RU"/>
        </w:rPr>
        <w:t>1</w:t>
      </w:r>
      <w:r w:rsidR="0021120F">
        <w:rPr>
          <w:i/>
          <w:iCs/>
          <w:lang w:val="ru-RU"/>
        </w:rPr>
        <w:t>) Анализ</w:t>
      </w:r>
      <w:r w:rsidR="0021120F">
        <w:rPr>
          <w:b/>
          <w:bCs/>
          <w:lang w:val="ru-RU"/>
        </w:rPr>
        <w:t xml:space="preserve"> </w:t>
      </w:r>
      <w:r w:rsidR="0021120F" w:rsidRPr="0021120F">
        <w:rPr>
          <w:i/>
          <w:iCs/>
          <w:lang w:val="ru-RU"/>
        </w:rPr>
        <w:t>повести «Станционный смотритель»</w:t>
      </w:r>
      <w:r w:rsidR="0021120F">
        <w:rPr>
          <w:i/>
          <w:iCs/>
          <w:lang w:val="ru-RU"/>
        </w:rPr>
        <w:t>.</w:t>
      </w:r>
      <w:r w:rsidR="0021120F">
        <w:rPr>
          <w:i/>
          <w:iCs/>
          <w:lang w:val="ru-RU"/>
        </w:rPr>
        <w:t xml:space="preserve"> 2) О «маленьких людях» в русской классической </w:t>
      </w:r>
      <w:r w:rsidR="0021120F">
        <w:rPr>
          <w:rFonts w:eastAsiaTheme="minorEastAsia"/>
          <w:i/>
          <w:iCs/>
          <w:lang w:val="ru-RU"/>
        </w:rPr>
        <w:t>литературе.</w:t>
      </w:r>
    </w:p>
    <w:p w:rsidR="00845DA3" w:rsidRPr="001E05F8" w:rsidRDefault="00DD5B2E" w:rsidP="00DD5B2E">
      <w:pPr>
        <w:pStyle w:val="enumerateitem"/>
        <w:numPr>
          <w:ilvl w:val="0"/>
          <w:numId w:val="1"/>
        </w:numPr>
        <w:ind w:left="360"/>
        <w:jc w:val="both"/>
        <w:rPr>
          <w:lang w:val="ru-RU"/>
        </w:rPr>
      </w:pPr>
      <w:r>
        <w:rPr>
          <w:b/>
          <w:bCs/>
        </w:rPr>
        <w:t>Week</w:t>
      </w:r>
      <w:r w:rsidRPr="001E05F8">
        <w:rPr>
          <w:b/>
          <w:bCs/>
          <w:lang w:val="ru-RU"/>
        </w:rPr>
        <w:t xml:space="preserve"> 8: </w:t>
      </w:r>
      <w:r w:rsidR="00BB1870" w:rsidRPr="0021120F">
        <w:rPr>
          <w:b/>
          <w:bCs/>
          <w:lang w:val="ru-RU"/>
        </w:rPr>
        <w:t>Стихотворение</w:t>
      </w:r>
      <w:r w:rsidR="00BB1870" w:rsidRPr="001E05F8">
        <w:rPr>
          <w:b/>
          <w:bCs/>
          <w:lang w:val="ru-RU"/>
        </w:rPr>
        <w:t xml:space="preserve"> </w:t>
      </w:r>
      <w:r w:rsidR="00BB1870" w:rsidRPr="0021120F">
        <w:rPr>
          <w:b/>
          <w:bCs/>
          <w:lang w:val="ru-RU"/>
        </w:rPr>
        <w:t>М</w:t>
      </w:r>
      <w:r w:rsidR="00BB1870" w:rsidRPr="001E05F8">
        <w:rPr>
          <w:b/>
          <w:bCs/>
          <w:lang w:val="ru-RU"/>
        </w:rPr>
        <w:t>.</w:t>
      </w:r>
      <w:r w:rsidR="00BB1870" w:rsidRPr="0021120F">
        <w:rPr>
          <w:b/>
          <w:bCs/>
          <w:lang w:val="ru-RU"/>
        </w:rPr>
        <w:t>Ю</w:t>
      </w:r>
      <w:r w:rsidR="00BB1870" w:rsidRPr="001E05F8">
        <w:rPr>
          <w:b/>
          <w:bCs/>
          <w:lang w:val="ru-RU"/>
        </w:rPr>
        <w:t xml:space="preserve">. </w:t>
      </w:r>
      <w:r w:rsidR="00BB1870" w:rsidRPr="0021120F">
        <w:rPr>
          <w:b/>
          <w:bCs/>
          <w:lang w:val="ru-RU"/>
        </w:rPr>
        <w:t>Лермонтова</w:t>
      </w:r>
      <w:r w:rsidR="00BB1870" w:rsidRPr="001E05F8">
        <w:rPr>
          <w:b/>
          <w:bCs/>
          <w:lang w:val="ru-RU"/>
        </w:rPr>
        <w:t xml:space="preserve"> «</w:t>
      </w:r>
      <w:r w:rsidR="00BB1870" w:rsidRPr="0021120F">
        <w:rPr>
          <w:b/>
          <w:bCs/>
          <w:lang w:val="ru-RU"/>
        </w:rPr>
        <w:t>Парус</w:t>
      </w:r>
      <w:r w:rsidR="00BB1870" w:rsidRPr="001E05F8">
        <w:rPr>
          <w:b/>
          <w:bCs/>
          <w:lang w:val="ru-RU"/>
        </w:rPr>
        <w:t>»</w:t>
      </w:r>
      <w:r w:rsidR="00845DA3" w:rsidRPr="001E05F8">
        <w:rPr>
          <w:b/>
          <w:bCs/>
          <w:lang w:val="ru-RU"/>
        </w:rPr>
        <w:br/>
      </w:r>
      <w:r w:rsidR="0021120F" w:rsidRPr="001E05F8">
        <w:rPr>
          <w:i/>
          <w:iCs/>
          <w:lang w:val="ru-RU"/>
        </w:rPr>
        <w:t>1</w:t>
      </w:r>
      <w:r w:rsidR="0021120F" w:rsidRPr="00663280">
        <w:rPr>
          <w:i/>
          <w:iCs/>
          <w:lang w:val="ru-RU"/>
        </w:rPr>
        <w:t>)</w:t>
      </w:r>
      <w:r w:rsidR="0021120F">
        <w:rPr>
          <w:i/>
          <w:iCs/>
          <w:lang w:val="ru-RU"/>
        </w:rPr>
        <w:t xml:space="preserve"> О</w:t>
      </w:r>
      <w:r w:rsidR="0021120F" w:rsidRPr="00663280">
        <w:rPr>
          <w:i/>
          <w:iCs/>
          <w:lang w:val="ru-RU"/>
        </w:rPr>
        <w:t xml:space="preserve"> </w:t>
      </w:r>
      <w:r w:rsidR="0021120F">
        <w:rPr>
          <w:i/>
          <w:iCs/>
          <w:lang w:val="ru-RU"/>
        </w:rPr>
        <w:t>лирике</w:t>
      </w:r>
      <w:r w:rsidR="001E05F8">
        <w:rPr>
          <w:i/>
          <w:iCs/>
          <w:lang w:val="ru-RU"/>
        </w:rPr>
        <w:t xml:space="preserve"> </w:t>
      </w:r>
      <w:r w:rsidR="001E05F8" w:rsidRPr="001E05F8">
        <w:rPr>
          <w:i/>
          <w:iCs/>
          <w:lang w:val="ru-RU"/>
        </w:rPr>
        <w:t>М.Ю. Лермонтова</w:t>
      </w:r>
      <w:r w:rsidR="0021120F">
        <w:rPr>
          <w:i/>
          <w:iCs/>
          <w:lang w:val="ru-RU"/>
        </w:rPr>
        <w:t>.</w:t>
      </w:r>
      <w:r w:rsidR="001E05F8">
        <w:rPr>
          <w:i/>
          <w:iCs/>
          <w:lang w:val="ru-RU"/>
        </w:rPr>
        <w:t xml:space="preserve"> 2)</w:t>
      </w:r>
      <w:r w:rsidR="001E05F8" w:rsidRPr="001E05F8">
        <w:rPr>
          <w:i/>
          <w:iCs/>
          <w:lang w:val="ru-RU"/>
        </w:rPr>
        <w:t xml:space="preserve"> </w:t>
      </w:r>
      <w:r w:rsidR="001E05F8">
        <w:rPr>
          <w:i/>
          <w:iCs/>
          <w:lang w:val="ru-RU"/>
        </w:rPr>
        <w:t>Анализ</w:t>
      </w:r>
      <w:r w:rsidR="001E05F8" w:rsidRPr="00782B4C">
        <w:rPr>
          <w:i/>
          <w:iCs/>
          <w:lang w:val="ru-RU"/>
        </w:rPr>
        <w:t xml:space="preserve"> </w:t>
      </w:r>
      <w:r w:rsidR="001E05F8">
        <w:rPr>
          <w:i/>
          <w:iCs/>
          <w:lang w:val="ru-RU"/>
        </w:rPr>
        <w:t>стихотворения</w:t>
      </w:r>
      <w:r w:rsidR="001E05F8">
        <w:rPr>
          <w:i/>
          <w:iCs/>
          <w:lang w:val="ru-RU"/>
        </w:rPr>
        <w:t xml:space="preserve"> </w:t>
      </w:r>
      <w:r w:rsidR="001E05F8" w:rsidRPr="001E05F8">
        <w:rPr>
          <w:i/>
          <w:iCs/>
          <w:lang w:val="ru-RU"/>
        </w:rPr>
        <w:t>«Парус»</w:t>
      </w:r>
      <w:r w:rsidR="001E05F8">
        <w:rPr>
          <w:i/>
          <w:iCs/>
          <w:lang w:val="ru-RU"/>
        </w:rPr>
        <w:t>.</w:t>
      </w:r>
    </w:p>
    <w:p w:rsidR="00845DA3" w:rsidRPr="001E05F8" w:rsidRDefault="00DD5B2E" w:rsidP="00DD5B2E">
      <w:pPr>
        <w:pStyle w:val="enumerateitem"/>
        <w:numPr>
          <w:ilvl w:val="0"/>
          <w:numId w:val="1"/>
        </w:numPr>
        <w:ind w:left="360"/>
        <w:jc w:val="both"/>
        <w:rPr>
          <w:i/>
          <w:iCs/>
          <w:lang w:val="ru-RU"/>
        </w:rPr>
      </w:pPr>
      <w:r>
        <w:rPr>
          <w:b/>
          <w:bCs/>
        </w:rPr>
        <w:t>Week</w:t>
      </w:r>
      <w:r w:rsidRPr="001E05F8">
        <w:rPr>
          <w:b/>
          <w:bCs/>
          <w:lang w:val="ru-RU"/>
        </w:rPr>
        <w:t xml:space="preserve"> 9: </w:t>
      </w:r>
      <w:r w:rsidR="00BB1870" w:rsidRPr="001E05F8">
        <w:rPr>
          <w:b/>
          <w:bCs/>
          <w:lang w:val="ru-RU"/>
        </w:rPr>
        <w:t>Стихотворение М.Ю. Лермонтова «И скучно и грустно»</w:t>
      </w:r>
      <w:r w:rsidR="00845DA3" w:rsidRPr="001E05F8">
        <w:rPr>
          <w:b/>
          <w:bCs/>
          <w:lang w:val="ru-RU"/>
        </w:rPr>
        <w:br/>
      </w:r>
      <w:r w:rsidR="001E05F8">
        <w:rPr>
          <w:i/>
          <w:iCs/>
          <w:lang w:val="ru-RU"/>
        </w:rPr>
        <w:t>1</w:t>
      </w:r>
      <w:r w:rsidR="001E05F8">
        <w:rPr>
          <w:i/>
          <w:iCs/>
          <w:lang w:val="ru-RU"/>
        </w:rPr>
        <w:t>)</w:t>
      </w:r>
      <w:r w:rsidR="001E05F8" w:rsidRPr="001E05F8">
        <w:rPr>
          <w:i/>
          <w:iCs/>
          <w:lang w:val="ru-RU"/>
        </w:rPr>
        <w:t xml:space="preserve"> </w:t>
      </w:r>
      <w:r w:rsidR="001E05F8">
        <w:rPr>
          <w:i/>
          <w:iCs/>
          <w:lang w:val="ru-RU"/>
        </w:rPr>
        <w:t>Анализ</w:t>
      </w:r>
      <w:r w:rsidR="001E05F8" w:rsidRPr="00782B4C">
        <w:rPr>
          <w:i/>
          <w:iCs/>
          <w:lang w:val="ru-RU"/>
        </w:rPr>
        <w:t xml:space="preserve"> </w:t>
      </w:r>
      <w:r w:rsidR="001E05F8">
        <w:rPr>
          <w:i/>
          <w:iCs/>
          <w:lang w:val="ru-RU"/>
        </w:rPr>
        <w:t>стихотворения</w:t>
      </w:r>
      <w:r w:rsidR="001E05F8">
        <w:rPr>
          <w:i/>
          <w:iCs/>
          <w:lang w:val="ru-RU"/>
        </w:rPr>
        <w:t xml:space="preserve"> </w:t>
      </w:r>
      <w:r w:rsidR="001E05F8" w:rsidRPr="001E05F8">
        <w:rPr>
          <w:i/>
          <w:iCs/>
          <w:lang w:val="ru-RU"/>
        </w:rPr>
        <w:t>«И скучно и грустно»</w:t>
      </w:r>
      <w:r w:rsidR="001E05F8">
        <w:rPr>
          <w:i/>
          <w:iCs/>
          <w:lang w:val="ru-RU"/>
        </w:rPr>
        <w:t xml:space="preserve">. 2) </w:t>
      </w:r>
      <w:r w:rsidR="008B56E8">
        <w:rPr>
          <w:i/>
          <w:iCs/>
          <w:lang w:val="ru-RU"/>
        </w:rPr>
        <w:t xml:space="preserve">О стилевом своеобразии лирики </w:t>
      </w:r>
      <w:r w:rsidR="008B56E8" w:rsidRPr="001E05F8">
        <w:rPr>
          <w:i/>
          <w:iCs/>
          <w:lang w:val="ru-RU"/>
        </w:rPr>
        <w:t>М.Ю. Лермонтова</w:t>
      </w:r>
      <w:r w:rsidR="008B56E8">
        <w:rPr>
          <w:i/>
          <w:iCs/>
          <w:lang w:val="ru-RU"/>
        </w:rPr>
        <w:t>.</w:t>
      </w:r>
    </w:p>
    <w:p w:rsidR="00845DA3" w:rsidRPr="001E05F8" w:rsidRDefault="00845DA3" w:rsidP="00DD5B2E">
      <w:pPr>
        <w:pStyle w:val="enumerateitem"/>
        <w:numPr>
          <w:ilvl w:val="0"/>
          <w:numId w:val="1"/>
        </w:numPr>
        <w:ind w:left="360"/>
        <w:jc w:val="both"/>
        <w:rPr>
          <w:lang w:val="ru-RU"/>
        </w:rPr>
      </w:pPr>
      <w:r w:rsidRPr="00DD5B2E">
        <w:rPr>
          <w:b/>
          <w:bCs/>
        </w:rPr>
        <w:t>Week</w:t>
      </w:r>
      <w:r w:rsidRPr="001E05F8">
        <w:rPr>
          <w:b/>
          <w:bCs/>
          <w:lang w:val="ru-RU"/>
        </w:rPr>
        <w:t xml:space="preserve"> 10: </w:t>
      </w:r>
      <w:r w:rsidR="00BB1870" w:rsidRPr="001E05F8">
        <w:rPr>
          <w:b/>
          <w:bCs/>
          <w:lang w:val="ru-RU"/>
        </w:rPr>
        <w:t>Стихотворения М.Ю. Лермонтова «Тучи» и «Выхожу я один на дорогу»</w:t>
      </w:r>
      <w:r w:rsidRPr="001E05F8">
        <w:rPr>
          <w:b/>
          <w:bCs/>
          <w:lang w:val="ru-RU"/>
        </w:rPr>
        <w:br/>
      </w:r>
      <w:r w:rsidR="001E05F8">
        <w:rPr>
          <w:i/>
          <w:iCs/>
          <w:lang w:val="ru-RU"/>
        </w:rPr>
        <w:t>1)</w:t>
      </w:r>
      <w:r w:rsidR="001E05F8" w:rsidRPr="001E05F8">
        <w:rPr>
          <w:i/>
          <w:iCs/>
          <w:lang w:val="ru-RU"/>
        </w:rPr>
        <w:t xml:space="preserve"> </w:t>
      </w:r>
      <w:r w:rsidR="001E05F8">
        <w:rPr>
          <w:i/>
          <w:iCs/>
          <w:lang w:val="ru-RU"/>
        </w:rPr>
        <w:t>Анализ</w:t>
      </w:r>
      <w:r w:rsidR="001E05F8" w:rsidRPr="00782B4C">
        <w:rPr>
          <w:i/>
          <w:iCs/>
          <w:lang w:val="ru-RU"/>
        </w:rPr>
        <w:t xml:space="preserve"> </w:t>
      </w:r>
      <w:r w:rsidR="001E05F8">
        <w:rPr>
          <w:i/>
          <w:iCs/>
          <w:lang w:val="ru-RU"/>
        </w:rPr>
        <w:t>стихотворения «Тучи». 2)</w:t>
      </w:r>
      <w:r w:rsidR="001E05F8" w:rsidRPr="001E05F8">
        <w:rPr>
          <w:i/>
          <w:iCs/>
          <w:lang w:val="ru-RU"/>
        </w:rPr>
        <w:t xml:space="preserve"> </w:t>
      </w:r>
      <w:r w:rsidR="001E05F8">
        <w:rPr>
          <w:i/>
          <w:iCs/>
          <w:lang w:val="ru-RU"/>
        </w:rPr>
        <w:t>Анализ</w:t>
      </w:r>
      <w:r w:rsidR="001E05F8" w:rsidRPr="00782B4C">
        <w:rPr>
          <w:i/>
          <w:iCs/>
          <w:lang w:val="ru-RU"/>
        </w:rPr>
        <w:t xml:space="preserve"> </w:t>
      </w:r>
      <w:r w:rsidR="001E05F8">
        <w:rPr>
          <w:i/>
          <w:iCs/>
          <w:lang w:val="ru-RU"/>
        </w:rPr>
        <w:t xml:space="preserve">стихотворения </w:t>
      </w:r>
      <w:r w:rsidR="001E05F8" w:rsidRPr="001E05F8">
        <w:rPr>
          <w:i/>
          <w:iCs/>
          <w:lang w:val="ru-RU"/>
        </w:rPr>
        <w:t>«Выхожу я один на дорогу»</w:t>
      </w:r>
      <w:r w:rsidR="001E05F8">
        <w:rPr>
          <w:i/>
          <w:iCs/>
          <w:lang w:val="ru-RU"/>
        </w:rPr>
        <w:t>.</w:t>
      </w:r>
    </w:p>
    <w:p w:rsidR="00DF5305" w:rsidRPr="00DF5305" w:rsidRDefault="00DD5B2E" w:rsidP="00DF5305">
      <w:pPr>
        <w:pStyle w:val="enumerateitem"/>
        <w:numPr>
          <w:ilvl w:val="0"/>
          <w:numId w:val="1"/>
        </w:numPr>
        <w:ind w:left="360"/>
        <w:jc w:val="both"/>
        <w:rPr>
          <w:i/>
          <w:iCs/>
          <w:lang w:val="ru-RU"/>
        </w:rPr>
      </w:pPr>
      <w:r>
        <w:rPr>
          <w:b/>
          <w:bCs/>
        </w:rPr>
        <w:t>Week</w:t>
      </w:r>
      <w:r w:rsidRPr="008B56E8">
        <w:rPr>
          <w:b/>
          <w:bCs/>
          <w:lang w:val="ru-RU"/>
        </w:rPr>
        <w:t xml:space="preserve"> 11</w:t>
      </w:r>
      <w:r w:rsidR="00845DA3" w:rsidRPr="008B56E8">
        <w:rPr>
          <w:b/>
          <w:bCs/>
          <w:lang w:val="ru-RU"/>
        </w:rPr>
        <w:t>:</w:t>
      </w:r>
      <w:r w:rsidRPr="008B56E8">
        <w:rPr>
          <w:b/>
          <w:bCs/>
          <w:lang w:val="ru-RU"/>
        </w:rPr>
        <w:t xml:space="preserve"> </w:t>
      </w:r>
      <w:r w:rsidR="00BB1870" w:rsidRPr="008B56E8">
        <w:rPr>
          <w:b/>
          <w:bCs/>
          <w:lang w:val="ru-RU"/>
        </w:rPr>
        <w:t>Роман М.Ю. Лермонтова «Герой нашего времени»</w:t>
      </w:r>
      <w:r w:rsidR="00845DA3" w:rsidRPr="008B56E8">
        <w:rPr>
          <w:b/>
          <w:bCs/>
          <w:lang w:val="ru-RU"/>
        </w:rPr>
        <w:br/>
      </w:r>
      <w:r w:rsidR="008B56E8">
        <w:rPr>
          <w:i/>
          <w:iCs/>
          <w:lang w:val="ru-RU"/>
        </w:rPr>
        <w:t>1)</w:t>
      </w:r>
      <w:r w:rsidR="008B56E8">
        <w:rPr>
          <w:i/>
          <w:iCs/>
          <w:lang w:val="ru-RU"/>
        </w:rPr>
        <w:t xml:space="preserve"> О р</w:t>
      </w:r>
      <w:r w:rsidR="008B56E8" w:rsidRPr="008B56E8">
        <w:rPr>
          <w:i/>
          <w:iCs/>
          <w:lang w:val="ru-RU"/>
        </w:rPr>
        <w:t>оман</w:t>
      </w:r>
      <w:r w:rsidR="008B56E8">
        <w:rPr>
          <w:i/>
          <w:iCs/>
          <w:lang w:val="ru-RU"/>
        </w:rPr>
        <w:t xml:space="preserve">е </w:t>
      </w:r>
      <w:r w:rsidR="008B56E8" w:rsidRPr="008B56E8">
        <w:rPr>
          <w:i/>
          <w:iCs/>
          <w:lang w:val="ru-RU"/>
        </w:rPr>
        <w:t>«Герой нашего времени»</w:t>
      </w:r>
      <w:r w:rsidR="008B56E8">
        <w:rPr>
          <w:i/>
          <w:iCs/>
          <w:lang w:val="ru-RU"/>
        </w:rPr>
        <w:t xml:space="preserve">. 2) </w:t>
      </w:r>
      <w:r w:rsidR="008B56E8">
        <w:rPr>
          <w:i/>
          <w:iCs/>
          <w:lang w:val="ru-RU"/>
        </w:rPr>
        <w:t>Анализ</w:t>
      </w:r>
      <w:r w:rsidR="008B56E8">
        <w:rPr>
          <w:i/>
          <w:iCs/>
          <w:lang w:val="ru-RU"/>
        </w:rPr>
        <w:t xml:space="preserve"> </w:t>
      </w:r>
      <w:r w:rsidR="008B56E8">
        <w:rPr>
          <w:i/>
          <w:iCs/>
          <w:lang w:val="ru-RU"/>
        </w:rPr>
        <w:t>р</w:t>
      </w:r>
      <w:r w:rsidR="008B56E8" w:rsidRPr="008B56E8">
        <w:rPr>
          <w:i/>
          <w:iCs/>
          <w:lang w:val="ru-RU"/>
        </w:rPr>
        <w:t>оман</w:t>
      </w:r>
      <w:r w:rsidR="008B56E8">
        <w:rPr>
          <w:i/>
          <w:iCs/>
          <w:lang w:val="ru-RU"/>
        </w:rPr>
        <w:t>а</w:t>
      </w:r>
      <w:r w:rsidR="008B56E8">
        <w:rPr>
          <w:i/>
          <w:iCs/>
          <w:lang w:val="ru-RU"/>
        </w:rPr>
        <w:t xml:space="preserve"> </w:t>
      </w:r>
      <w:r w:rsidR="008B56E8" w:rsidRPr="008B56E8">
        <w:rPr>
          <w:i/>
          <w:iCs/>
          <w:lang w:val="ru-RU"/>
        </w:rPr>
        <w:t>«Герой нашего времени»</w:t>
      </w:r>
      <w:r w:rsidR="008B56E8">
        <w:rPr>
          <w:i/>
          <w:iCs/>
          <w:lang w:val="ru-RU"/>
        </w:rPr>
        <w:t>.</w:t>
      </w:r>
    </w:p>
    <w:p w:rsidR="008B56E8" w:rsidRPr="00B0661C" w:rsidRDefault="00B0661C" w:rsidP="00B0661C">
      <w:pPr>
        <w:pStyle w:val="enumerateitem"/>
        <w:jc w:val="both"/>
        <w:rPr>
          <w:i/>
          <w:iCs/>
          <w:lang w:val="ru-RU"/>
        </w:rPr>
      </w:pPr>
      <w:r w:rsidRPr="00B0661C">
        <w:rPr>
          <w:bCs/>
          <w:i/>
          <w:lang w:val="ru-RU"/>
        </w:rPr>
        <w:t>12.</w:t>
      </w:r>
      <w:r w:rsidR="008B56E8" w:rsidRPr="00B0661C">
        <w:rPr>
          <w:b/>
          <w:bCs/>
        </w:rPr>
        <w:t>Week</w:t>
      </w:r>
      <w:r w:rsidR="008B56E8" w:rsidRPr="00B0661C">
        <w:rPr>
          <w:b/>
          <w:bCs/>
          <w:lang w:val="ru-RU"/>
        </w:rPr>
        <w:t xml:space="preserve"> 12</w:t>
      </w:r>
      <w:r w:rsidR="008B56E8" w:rsidRPr="00B0661C">
        <w:rPr>
          <w:b/>
          <w:bCs/>
          <w:lang w:val="ru-RU"/>
        </w:rPr>
        <w:t xml:space="preserve">: </w:t>
      </w:r>
      <w:r w:rsidR="008B56E8" w:rsidRPr="00B0661C">
        <w:rPr>
          <w:b/>
          <w:bCs/>
          <w:lang w:val="ru-RU"/>
        </w:rPr>
        <w:t>Повесть Н.В. Гоголя «Шинель»</w:t>
      </w:r>
      <w:r>
        <w:rPr>
          <w:b/>
          <w:bCs/>
          <w:lang w:val="ru-RU"/>
        </w:rPr>
        <w:t xml:space="preserve">: </w:t>
      </w:r>
      <w:r w:rsidRPr="00B0661C">
        <w:rPr>
          <w:i/>
          <w:iCs/>
          <w:lang w:val="ru-RU"/>
        </w:rPr>
        <w:t xml:space="preserve">1) </w:t>
      </w:r>
      <w:r w:rsidR="00DF5305" w:rsidRPr="00B0661C">
        <w:rPr>
          <w:i/>
          <w:iCs/>
          <w:lang w:val="ru-RU"/>
        </w:rPr>
        <w:t xml:space="preserve">О повести «Шинель». 2) Анализ </w:t>
      </w:r>
      <w:r w:rsidR="00DF5305" w:rsidRPr="00B0661C">
        <w:rPr>
          <w:i/>
          <w:iCs/>
          <w:lang w:val="ru-RU"/>
        </w:rPr>
        <w:t>повести «Шинель».</w:t>
      </w:r>
    </w:p>
    <w:p w:rsidR="00DF5305" w:rsidRPr="00DF5305" w:rsidRDefault="00B0661C" w:rsidP="00B0661C">
      <w:pPr>
        <w:pStyle w:val="enumerateitem"/>
        <w:jc w:val="both"/>
        <w:rPr>
          <w:i/>
          <w:iCs/>
          <w:lang w:val="ru-RU"/>
        </w:rPr>
      </w:pPr>
      <w:r w:rsidRPr="00B0661C">
        <w:rPr>
          <w:bCs/>
          <w:i/>
          <w:lang w:val="ru-RU"/>
        </w:rPr>
        <w:t>13.</w:t>
      </w:r>
      <w:r w:rsidR="00DF5305">
        <w:rPr>
          <w:b/>
          <w:bCs/>
        </w:rPr>
        <w:t>Week</w:t>
      </w:r>
      <w:r w:rsidR="00DF5305">
        <w:rPr>
          <w:b/>
          <w:bCs/>
          <w:lang w:val="ru-RU"/>
        </w:rPr>
        <w:t xml:space="preserve"> 13</w:t>
      </w:r>
      <w:r w:rsidR="00DF5305" w:rsidRPr="008B56E8">
        <w:rPr>
          <w:b/>
          <w:bCs/>
          <w:lang w:val="ru-RU"/>
        </w:rPr>
        <w:t>:</w:t>
      </w:r>
      <w:r w:rsidR="00DF5305" w:rsidRPr="001F0C74">
        <w:rPr>
          <w:b/>
          <w:bCs/>
          <w:lang w:val="ru-RU"/>
        </w:rPr>
        <w:t>Стихотворения Ф.И. Тютчева и А.А. Фета: «Весеняя гроза» и «Шепот, робкое дыхание»</w:t>
      </w:r>
      <w:r>
        <w:rPr>
          <w:b/>
          <w:bCs/>
          <w:lang w:val="ru-RU"/>
        </w:rPr>
        <w:t>:</w:t>
      </w:r>
      <w:r w:rsidRPr="00B0661C">
        <w:rPr>
          <w:bCs/>
          <w:i/>
          <w:lang w:val="ru-RU"/>
        </w:rPr>
        <w:t>1)</w:t>
      </w:r>
      <w:r>
        <w:rPr>
          <w:bCs/>
          <w:i/>
          <w:lang w:val="ru-RU"/>
        </w:rPr>
        <w:t xml:space="preserve"> </w:t>
      </w:r>
      <w:r w:rsidR="00DF5305">
        <w:rPr>
          <w:i/>
          <w:iCs/>
          <w:lang w:val="ru-RU"/>
        </w:rPr>
        <w:t xml:space="preserve">О лирике </w:t>
      </w:r>
      <w:r w:rsidR="00DF5305" w:rsidRPr="00DF5305">
        <w:rPr>
          <w:i/>
          <w:iCs/>
          <w:lang w:val="ru-RU"/>
        </w:rPr>
        <w:t>Ф.И. Тютчева</w:t>
      </w:r>
      <w:r w:rsidR="00DF5305">
        <w:rPr>
          <w:i/>
          <w:iCs/>
          <w:lang w:val="ru-RU"/>
        </w:rPr>
        <w:t>.2)</w:t>
      </w:r>
      <w:r w:rsidR="00DF5305" w:rsidRPr="001E05F8">
        <w:rPr>
          <w:i/>
          <w:iCs/>
          <w:lang w:val="ru-RU"/>
        </w:rPr>
        <w:t xml:space="preserve"> </w:t>
      </w:r>
      <w:r w:rsidR="00DF5305">
        <w:rPr>
          <w:i/>
          <w:iCs/>
          <w:lang w:val="ru-RU"/>
        </w:rPr>
        <w:t>Анализ</w:t>
      </w:r>
      <w:r w:rsidR="00DF5305" w:rsidRPr="00782B4C">
        <w:rPr>
          <w:i/>
          <w:iCs/>
          <w:lang w:val="ru-RU"/>
        </w:rPr>
        <w:t xml:space="preserve"> </w:t>
      </w:r>
      <w:r w:rsidR="00DF5305">
        <w:rPr>
          <w:i/>
          <w:iCs/>
          <w:lang w:val="ru-RU"/>
        </w:rPr>
        <w:t>стихотворения</w:t>
      </w:r>
      <w:r w:rsidR="00DF5305">
        <w:rPr>
          <w:i/>
          <w:iCs/>
          <w:lang w:val="ru-RU"/>
        </w:rPr>
        <w:t xml:space="preserve"> </w:t>
      </w:r>
      <w:r w:rsidR="00DF5305" w:rsidRPr="00DF5305">
        <w:rPr>
          <w:i/>
          <w:iCs/>
          <w:lang w:val="ru-RU"/>
        </w:rPr>
        <w:t>«Весеняя гроза»</w:t>
      </w:r>
      <w:r w:rsidR="00DF5305">
        <w:rPr>
          <w:i/>
          <w:iCs/>
          <w:lang w:val="ru-RU"/>
        </w:rPr>
        <w:t>.3)</w:t>
      </w:r>
      <w:r w:rsidR="00DF5305" w:rsidRPr="00DF5305">
        <w:rPr>
          <w:i/>
          <w:iCs/>
          <w:lang w:val="ru-RU"/>
        </w:rPr>
        <w:t xml:space="preserve"> </w:t>
      </w:r>
      <w:r w:rsidR="00DF5305">
        <w:rPr>
          <w:i/>
          <w:iCs/>
          <w:lang w:val="ru-RU"/>
        </w:rPr>
        <w:t>О лирике</w:t>
      </w:r>
      <w:r w:rsidR="00DF5305" w:rsidRPr="00DF5305">
        <w:rPr>
          <w:i/>
          <w:iCs/>
          <w:lang w:val="ru-RU"/>
        </w:rPr>
        <w:t>А.А. Фета</w:t>
      </w:r>
      <w:r w:rsidR="00DF5305" w:rsidRPr="00DF5305">
        <w:rPr>
          <w:i/>
          <w:iCs/>
          <w:lang w:val="ru-RU"/>
        </w:rPr>
        <w:t xml:space="preserve">. 4) </w:t>
      </w:r>
      <w:r w:rsidR="00DF5305">
        <w:rPr>
          <w:i/>
          <w:iCs/>
          <w:lang w:val="ru-RU"/>
        </w:rPr>
        <w:t>Анализ</w:t>
      </w:r>
      <w:r w:rsidR="00DF5305" w:rsidRPr="00782B4C">
        <w:rPr>
          <w:i/>
          <w:iCs/>
          <w:lang w:val="ru-RU"/>
        </w:rPr>
        <w:t xml:space="preserve"> </w:t>
      </w:r>
      <w:r w:rsidR="00DF5305">
        <w:rPr>
          <w:i/>
          <w:iCs/>
          <w:lang w:val="ru-RU"/>
        </w:rPr>
        <w:t>стихотворения</w:t>
      </w:r>
      <w:r w:rsidR="00DF5305">
        <w:rPr>
          <w:i/>
          <w:iCs/>
          <w:lang w:val="ru-RU"/>
        </w:rPr>
        <w:t xml:space="preserve"> </w:t>
      </w:r>
      <w:r w:rsidR="00DF5305" w:rsidRPr="00DF5305">
        <w:rPr>
          <w:i/>
          <w:iCs/>
          <w:lang w:val="ru-RU"/>
        </w:rPr>
        <w:t>«Шепот, робкое дыхание»</w:t>
      </w:r>
      <w:r w:rsidR="00DF5305">
        <w:rPr>
          <w:i/>
          <w:iCs/>
          <w:lang w:val="ru-RU"/>
        </w:rPr>
        <w:t>.</w:t>
      </w:r>
    </w:p>
    <w:p w:rsidR="00DF5305" w:rsidRPr="00DF5305" w:rsidRDefault="00B0661C" w:rsidP="00B0661C">
      <w:pPr>
        <w:pStyle w:val="enumerateitem"/>
        <w:jc w:val="both"/>
        <w:rPr>
          <w:i/>
          <w:iCs/>
          <w:lang w:val="ru-RU"/>
        </w:rPr>
      </w:pPr>
      <w:r w:rsidRPr="00B0661C">
        <w:rPr>
          <w:bCs/>
          <w:i/>
          <w:lang w:val="ru-RU"/>
        </w:rPr>
        <w:t>14.</w:t>
      </w:r>
      <w:r w:rsidR="00DF5305">
        <w:rPr>
          <w:b/>
          <w:bCs/>
        </w:rPr>
        <w:t>Week</w:t>
      </w:r>
      <w:r w:rsidR="00DF5305">
        <w:rPr>
          <w:b/>
          <w:bCs/>
          <w:lang w:val="ru-RU"/>
        </w:rPr>
        <w:t xml:space="preserve"> 14</w:t>
      </w:r>
      <w:r w:rsidR="00DF5305" w:rsidRPr="008B56E8">
        <w:rPr>
          <w:b/>
          <w:bCs/>
          <w:lang w:val="ru-RU"/>
        </w:rPr>
        <w:t>:</w:t>
      </w:r>
      <w:r w:rsidR="00DF5305" w:rsidRPr="00BB1870">
        <w:rPr>
          <w:b/>
          <w:bCs/>
          <w:lang w:val="ru-RU"/>
        </w:rPr>
        <w:t>Рассказ А.П.</w:t>
      </w:r>
      <w:r w:rsidR="00DF5305">
        <w:rPr>
          <w:b/>
          <w:bCs/>
          <w:lang w:val="ru-RU"/>
        </w:rPr>
        <w:t xml:space="preserve"> </w:t>
      </w:r>
      <w:r w:rsidR="00DF5305" w:rsidRPr="00BB1870">
        <w:rPr>
          <w:b/>
          <w:bCs/>
          <w:lang w:val="ru-RU"/>
        </w:rPr>
        <w:t>Чехова «Смерть чиновника»</w:t>
      </w:r>
      <w:r>
        <w:rPr>
          <w:b/>
          <w:bCs/>
          <w:lang w:val="ru-RU"/>
        </w:rPr>
        <w:t>:</w:t>
      </w:r>
      <w:r w:rsidRPr="00B0661C">
        <w:rPr>
          <w:bCs/>
          <w:i/>
          <w:lang w:val="ru-RU"/>
        </w:rPr>
        <w:t xml:space="preserve"> </w:t>
      </w:r>
      <w:r w:rsidRPr="00B0661C">
        <w:rPr>
          <w:bCs/>
          <w:i/>
          <w:lang w:val="ru-RU"/>
        </w:rPr>
        <w:t>1)</w:t>
      </w:r>
      <w:r w:rsidRPr="00B0661C">
        <w:rPr>
          <w:i/>
          <w:iCs/>
          <w:lang w:val="ru-RU"/>
        </w:rPr>
        <w:t xml:space="preserve"> </w:t>
      </w:r>
      <w:r>
        <w:rPr>
          <w:i/>
          <w:iCs/>
          <w:lang w:val="ru-RU"/>
        </w:rPr>
        <w:t>О</w:t>
      </w:r>
      <w:r>
        <w:rPr>
          <w:i/>
          <w:iCs/>
          <w:lang w:val="ru-RU"/>
        </w:rPr>
        <w:t xml:space="preserve"> стиле прозы </w:t>
      </w:r>
      <w:r w:rsidRPr="00B0661C">
        <w:rPr>
          <w:i/>
          <w:iCs/>
          <w:lang w:val="ru-RU"/>
        </w:rPr>
        <w:t>А.П. Чехова</w:t>
      </w:r>
      <w:r>
        <w:rPr>
          <w:i/>
          <w:iCs/>
          <w:lang w:val="ru-RU"/>
        </w:rPr>
        <w:t>.2)</w:t>
      </w:r>
      <w:r w:rsidRPr="00B0661C">
        <w:rPr>
          <w:i/>
          <w:iCs/>
          <w:lang w:val="ru-RU"/>
        </w:rPr>
        <w:t xml:space="preserve"> </w:t>
      </w:r>
      <w:r>
        <w:rPr>
          <w:i/>
          <w:iCs/>
          <w:lang w:val="ru-RU"/>
        </w:rPr>
        <w:t>Анализ</w:t>
      </w:r>
      <w:r>
        <w:rPr>
          <w:i/>
          <w:iCs/>
          <w:lang w:val="ru-RU"/>
        </w:rPr>
        <w:t xml:space="preserve"> рассказа </w:t>
      </w:r>
      <w:r w:rsidRPr="00B0661C">
        <w:rPr>
          <w:i/>
          <w:iCs/>
          <w:lang w:val="ru-RU"/>
        </w:rPr>
        <w:t>«Смерть чиновника»</w:t>
      </w:r>
      <w:r>
        <w:rPr>
          <w:i/>
          <w:iCs/>
          <w:lang w:val="ru-RU"/>
        </w:rPr>
        <w:t>.</w:t>
      </w:r>
    </w:p>
    <w:p w:rsidR="00DF5305" w:rsidRPr="00B0661C" w:rsidRDefault="00B0661C" w:rsidP="00B0661C">
      <w:pPr>
        <w:pStyle w:val="enumerateitem"/>
        <w:jc w:val="both"/>
        <w:rPr>
          <w:i/>
          <w:iCs/>
          <w:lang w:val="ru-RU"/>
        </w:rPr>
      </w:pPr>
      <w:r>
        <w:rPr>
          <w:rFonts w:eastAsiaTheme="minorEastAsia" w:hint="eastAsia"/>
          <w:i/>
          <w:iCs/>
          <w:lang w:val="ru-RU"/>
        </w:rPr>
        <w:t>15.</w:t>
      </w:r>
      <w:r w:rsidR="00DF5305" w:rsidRPr="00B0661C">
        <w:rPr>
          <w:b/>
          <w:bCs/>
        </w:rPr>
        <w:t>Week</w:t>
      </w:r>
      <w:r w:rsidR="00DF5305" w:rsidRPr="00B0661C">
        <w:rPr>
          <w:b/>
          <w:bCs/>
          <w:lang w:val="ru-RU"/>
        </w:rPr>
        <w:t xml:space="preserve"> 15</w:t>
      </w:r>
      <w:r w:rsidR="00DF5305" w:rsidRPr="00B0661C">
        <w:rPr>
          <w:b/>
          <w:bCs/>
          <w:lang w:val="ru-RU"/>
        </w:rPr>
        <w:t>:</w:t>
      </w:r>
      <w:r w:rsidR="00DF5305" w:rsidRPr="00B0661C">
        <w:rPr>
          <w:b/>
          <w:bCs/>
          <w:lang w:val="ru-RU"/>
        </w:rPr>
        <w:t xml:space="preserve"> </w:t>
      </w:r>
      <w:r w:rsidR="00DF5305" w:rsidRPr="00B0661C">
        <w:rPr>
          <w:b/>
          <w:bCs/>
          <w:lang w:val="ru-RU"/>
        </w:rPr>
        <w:t>Рассказ А.П. Чехова «Толстый и тонкий»</w:t>
      </w:r>
      <w:r>
        <w:rPr>
          <w:b/>
          <w:bCs/>
          <w:lang w:val="ru-RU"/>
        </w:rPr>
        <w:t>:</w:t>
      </w:r>
      <w:r w:rsidRPr="00B0661C">
        <w:rPr>
          <w:bCs/>
          <w:i/>
          <w:lang w:val="ru-RU"/>
        </w:rPr>
        <w:t xml:space="preserve"> </w:t>
      </w:r>
      <w:r w:rsidRPr="00B0661C">
        <w:rPr>
          <w:bCs/>
          <w:i/>
          <w:lang w:val="ru-RU"/>
        </w:rPr>
        <w:t>1)</w:t>
      </w:r>
      <w:r w:rsidRPr="00B0661C">
        <w:rPr>
          <w:i/>
          <w:iCs/>
          <w:lang w:val="ru-RU"/>
        </w:rPr>
        <w:t xml:space="preserve"> </w:t>
      </w:r>
      <w:r>
        <w:rPr>
          <w:i/>
          <w:iCs/>
          <w:lang w:val="ru-RU"/>
        </w:rPr>
        <w:t>О</w:t>
      </w:r>
      <w:r>
        <w:rPr>
          <w:i/>
          <w:iCs/>
          <w:lang w:val="ru-RU"/>
        </w:rPr>
        <w:t xml:space="preserve"> </w:t>
      </w:r>
      <w:r>
        <w:rPr>
          <w:i/>
          <w:iCs/>
          <w:lang w:val="ru-RU"/>
        </w:rPr>
        <w:t>«маленьких людях» в</w:t>
      </w:r>
      <w:r>
        <w:rPr>
          <w:i/>
          <w:iCs/>
          <w:lang w:val="ru-RU"/>
        </w:rPr>
        <w:t xml:space="preserve"> рассказах </w:t>
      </w:r>
      <w:r w:rsidRPr="00B0661C">
        <w:rPr>
          <w:i/>
          <w:iCs/>
          <w:lang w:val="ru-RU"/>
        </w:rPr>
        <w:t>А.П. Чехова</w:t>
      </w:r>
      <w:r>
        <w:rPr>
          <w:i/>
          <w:iCs/>
          <w:lang w:val="ru-RU"/>
        </w:rPr>
        <w:t>.2)</w:t>
      </w:r>
      <w:r>
        <w:rPr>
          <w:i/>
          <w:iCs/>
          <w:lang w:val="ru-RU"/>
        </w:rPr>
        <w:t xml:space="preserve"> Анализ </w:t>
      </w:r>
      <w:r>
        <w:rPr>
          <w:i/>
          <w:iCs/>
          <w:lang w:val="ru-RU"/>
        </w:rPr>
        <w:t xml:space="preserve">рассказа </w:t>
      </w:r>
      <w:r w:rsidRPr="00B0661C">
        <w:rPr>
          <w:i/>
          <w:iCs/>
          <w:lang w:val="ru-RU"/>
        </w:rPr>
        <w:t>«Толстый и тонкий»</w:t>
      </w:r>
      <w:r w:rsidRPr="00B0661C">
        <w:rPr>
          <w:i/>
          <w:iCs/>
          <w:lang w:val="ru-RU"/>
        </w:rPr>
        <w:t>.</w:t>
      </w:r>
    </w:p>
    <w:p w:rsidR="00845DA3" w:rsidRPr="00BB1870" w:rsidRDefault="00B0661C" w:rsidP="005C019D">
      <w:pPr>
        <w:pStyle w:val="enumerateitem"/>
        <w:jc w:val="both"/>
        <w:rPr>
          <w:sz w:val="28"/>
          <w:szCs w:val="28"/>
          <w:lang w:val="ru-RU"/>
        </w:rPr>
      </w:pPr>
      <w:r w:rsidRPr="00B0661C">
        <w:rPr>
          <w:bCs/>
          <w:i/>
          <w:lang w:val="ru-RU"/>
        </w:rPr>
        <w:t>16.</w:t>
      </w:r>
      <w:r w:rsidR="00DF5305">
        <w:rPr>
          <w:b/>
          <w:bCs/>
        </w:rPr>
        <w:t>Week</w:t>
      </w:r>
      <w:r w:rsidR="00DF5305">
        <w:rPr>
          <w:b/>
          <w:bCs/>
          <w:lang w:val="ru-RU"/>
        </w:rPr>
        <w:t xml:space="preserve"> 16</w:t>
      </w:r>
      <w:r w:rsidR="00DF5305" w:rsidRPr="008B56E8">
        <w:rPr>
          <w:b/>
          <w:bCs/>
          <w:lang w:val="ru-RU"/>
        </w:rPr>
        <w:t>:</w:t>
      </w:r>
      <w:r w:rsidR="00DF5305">
        <w:rPr>
          <w:b/>
          <w:bCs/>
          <w:lang w:val="ru-RU"/>
        </w:rPr>
        <w:t xml:space="preserve">Пьеса </w:t>
      </w:r>
      <w:r w:rsidR="00DF5305" w:rsidRPr="00BB1870">
        <w:rPr>
          <w:b/>
          <w:bCs/>
          <w:lang w:val="ru-RU"/>
        </w:rPr>
        <w:t>А.П.</w:t>
      </w:r>
      <w:r w:rsidR="00DF5305">
        <w:rPr>
          <w:b/>
          <w:bCs/>
          <w:lang w:val="ru-RU"/>
        </w:rPr>
        <w:t xml:space="preserve"> </w:t>
      </w:r>
      <w:r w:rsidR="00DF5305" w:rsidRPr="00BB1870">
        <w:rPr>
          <w:b/>
          <w:bCs/>
          <w:lang w:val="ru-RU"/>
        </w:rPr>
        <w:t>Чехова «</w:t>
      </w:r>
      <w:r w:rsidR="00DF5305">
        <w:rPr>
          <w:b/>
          <w:bCs/>
          <w:lang w:val="ru-RU"/>
        </w:rPr>
        <w:t>Вишневый сад»</w:t>
      </w:r>
      <w:r>
        <w:rPr>
          <w:b/>
          <w:bCs/>
          <w:lang w:val="ru-RU"/>
        </w:rPr>
        <w:t xml:space="preserve">: </w:t>
      </w:r>
      <w:r w:rsidRPr="00B0661C">
        <w:rPr>
          <w:bCs/>
          <w:i/>
          <w:lang w:val="ru-RU"/>
        </w:rPr>
        <w:t>1)</w:t>
      </w:r>
      <w:r w:rsidR="005C019D">
        <w:rPr>
          <w:bCs/>
          <w:i/>
          <w:lang w:val="ru-RU"/>
        </w:rPr>
        <w:t xml:space="preserve"> </w:t>
      </w:r>
      <w:r>
        <w:rPr>
          <w:bCs/>
          <w:i/>
          <w:lang w:val="ru-RU"/>
        </w:rPr>
        <w:t xml:space="preserve">О пьесах </w:t>
      </w:r>
      <w:r w:rsidRPr="00B0661C">
        <w:rPr>
          <w:i/>
          <w:iCs/>
          <w:lang w:val="ru-RU"/>
        </w:rPr>
        <w:t>А.П. Чехова</w:t>
      </w:r>
      <w:r>
        <w:rPr>
          <w:i/>
          <w:iCs/>
          <w:lang w:val="ru-RU"/>
        </w:rPr>
        <w:t>.</w:t>
      </w:r>
      <w:r>
        <w:rPr>
          <w:i/>
          <w:iCs/>
          <w:lang w:val="ru-RU"/>
        </w:rPr>
        <w:t xml:space="preserve"> 2)Анализ </w:t>
      </w:r>
      <w:r w:rsidRPr="00B0661C">
        <w:rPr>
          <w:i/>
          <w:iCs/>
          <w:lang w:val="ru-RU"/>
        </w:rPr>
        <w:t>«</w:t>
      </w:r>
      <w:r w:rsidRPr="00B0661C">
        <w:rPr>
          <w:i/>
          <w:iCs/>
          <w:lang w:val="ru-RU"/>
        </w:rPr>
        <w:t>Вишневого</w:t>
      </w:r>
      <w:r w:rsidRPr="00B0661C">
        <w:rPr>
          <w:i/>
          <w:iCs/>
          <w:lang w:val="ru-RU"/>
        </w:rPr>
        <w:t xml:space="preserve"> сад</w:t>
      </w:r>
      <w:r w:rsidRPr="00B0661C">
        <w:rPr>
          <w:i/>
          <w:iCs/>
          <w:lang w:val="ru-RU"/>
        </w:rPr>
        <w:t>а</w:t>
      </w:r>
      <w:r w:rsidRPr="00B0661C">
        <w:rPr>
          <w:i/>
          <w:iCs/>
          <w:lang w:val="ru-RU"/>
        </w:rPr>
        <w:t>»</w:t>
      </w:r>
      <w:r w:rsidRPr="00B0661C">
        <w:rPr>
          <w:i/>
          <w:iCs/>
          <w:lang w:val="ru-RU"/>
        </w:rPr>
        <w:t>.</w:t>
      </w:r>
    </w:p>
    <w:sectPr w:rsidR="00845DA3" w:rsidRPr="00BB1870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1437C7" w:rsidRDefault="001437C7" w:rsidP="000324F2">
      <w:r>
        <w:separator/>
      </w:r>
    </w:p>
  </w:endnote>
  <w:endnote w:type="continuationSeparator" w:id="0">
    <w:p w:rsidR="001437C7" w:rsidRDefault="001437C7" w:rsidP="000324F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仿宋_GB2312">
    <w:altName w:val="仿宋"/>
    <w:charset w:val="86"/>
    <w:family w:val="modern"/>
    <w:pitch w:val="default"/>
    <w:sig w:usb0="00000000" w:usb1="00000000" w:usb2="00000010" w:usb3="00000000" w:csb0="0004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1437C7" w:rsidRDefault="001437C7" w:rsidP="000324F2">
      <w:r>
        <w:separator/>
      </w:r>
    </w:p>
  </w:footnote>
  <w:footnote w:type="continuationSeparator" w:id="0">
    <w:p w:rsidR="001437C7" w:rsidRDefault="001437C7" w:rsidP="000324F2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472101E"/>
    <w:multiLevelType w:val="hybridMultilevel"/>
    <w:tmpl w:val="F6885118"/>
    <w:lvl w:ilvl="0" w:tplc="A168BC08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1200" w:hanging="420"/>
      </w:pPr>
    </w:lvl>
    <w:lvl w:ilvl="2" w:tplc="0409001B" w:tentative="1">
      <w:start w:val="1"/>
      <w:numFmt w:val="lowerRoman"/>
      <w:lvlText w:val="%3."/>
      <w:lvlJc w:val="right"/>
      <w:pPr>
        <w:ind w:left="1620" w:hanging="420"/>
      </w:pPr>
    </w:lvl>
    <w:lvl w:ilvl="3" w:tplc="0409000F" w:tentative="1">
      <w:start w:val="1"/>
      <w:numFmt w:val="decimal"/>
      <w:lvlText w:val="%4."/>
      <w:lvlJc w:val="left"/>
      <w:pPr>
        <w:ind w:left="2040" w:hanging="420"/>
      </w:pPr>
    </w:lvl>
    <w:lvl w:ilvl="4" w:tplc="04090019" w:tentative="1">
      <w:start w:val="1"/>
      <w:numFmt w:val="lowerLetter"/>
      <w:lvlText w:val="%5)"/>
      <w:lvlJc w:val="left"/>
      <w:pPr>
        <w:ind w:left="2460" w:hanging="420"/>
      </w:pPr>
    </w:lvl>
    <w:lvl w:ilvl="5" w:tplc="0409001B" w:tentative="1">
      <w:start w:val="1"/>
      <w:numFmt w:val="lowerRoman"/>
      <w:lvlText w:val="%6."/>
      <w:lvlJc w:val="right"/>
      <w:pPr>
        <w:ind w:left="2880" w:hanging="420"/>
      </w:pPr>
    </w:lvl>
    <w:lvl w:ilvl="6" w:tplc="0409000F" w:tentative="1">
      <w:start w:val="1"/>
      <w:numFmt w:val="decimal"/>
      <w:lvlText w:val="%7."/>
      <w:lvlJc w:val="left"/>
      <w:pPr>
        <w:ind w:left="3300" w:hanging="420"/>
      </w:pPr>
    </w:lvl>
    <w:lvl w:ilvl="7" w:tplc="04090019" w:tentative="1">
      <w:start w:val="1"/>
      <w:numFmt w:val="lowerLetter"/>
      <w:lvlText w:val="%8)"/>
      <w:lvlJc w:val="left"/>
      <w:pPr>
        <w:ind w:left="3720" w:hanging="420"/>
      </w:pPr>
    </w:lvl>
    <w:lvl w:ilvl="8" w:tplc="0409001B" w:tentative="1">
      <w:start w:val="1"/>
      <w:numFmt w:val="lowerRoman"/>
      <w:lvlText w:val="%9."/>
      <w:lvlJc w:val="right"/>
      <w:pPr>
        <w:ind w:left="4140" w:hanging="420"/>
      </w:pPr>
    </w:lvl>
  </w:abstractNum>
  <w:abstractNum w:abstractNumId="1" w15:restartNumberingAfterBreak="0">
    <w:nsid w:val="669D5A5B"/>
    <w:multiLevelType w:val="multilevel"/>
    <w:tmpl w:val="AC20F3C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b w:val="0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74FD4CA1"/>
    <w:multiLevelType w:val="hybridMultilevel"/>
    <w:tmpl w:val="4E9E882A"/>
    <w:lvl w:ilvl="0" w:tplc="F948DF62">
      <w:start w:val="1"/>
      <w:numFmt w:val="decimal"/>
      <w:lvlText w:val="%1)"/>
      <w:lvlJc w:val="left"/>
      <w:pPr>
        <w:ind w:left="785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1265" w:hanging="420"/>
      </w:pPr>
    </w:lvl>
    <w:lvl w:ilvl="2" w:tplc="0409001B" w:tentative="1">
      <w:start w:val="1"/>
      <w:numFmt w:val="lowerRoman"/>
      <w:lvlText w:val="%3."/>
      <w:lvlJc w:val="right"/>
      <w:pPr>
        <w:ind w:left="1685" w:hanging="420"/>
      </w:pPr>
    </w:lvl>
    <w:lvl w:ilvl="3" w:tplc="0409000F" w:tentative="1">
      <w:start w:val="1"/>
      <w:numFmt w:val="decimal"/>
      <w:lvlText w:val="%4."/>
      <w:lvlJc w:val="left"/>
      <w:pPr>
        <w:ind w:left="2105" w:hanging="420"/>
      </w:pPr>
    </w:lvl>
    <w:lvl w:ilvl="4" w:tplc="04090019" w:tentative="1">
      <w:start w:val="1"/>
      <w:numFmt w:val="lowerLetter"/>
      <w:lvlText w:val="%5)"/>
      <w:lvlJc w:val="left"/>
      <w:pPr>
        <w:ind w:left="2525" w:hanging="420"/>
      </w:pPr>
    </w:lvl>
    <w:lvl w:ilvl="5" w:tplc="0409001B" w:tentative="1">
      <w:start w:val="1"/>
      <w:numFmt w:val="lowerRoman"/>
      <w:lvlText w:val="%6."/>
      <w:lvlJc w:val="right"/>
      <w:pPr>
        <w:ind w:left="2945" w:hanging="420"/>
      </w:pPr>
    </w:lvl>
    <w:lvl w:ilvl="6" w:tplc="0409000F" w:tentative="1">
      <w:start w:val="1"/>
      <w:numFmt w:val="decimal"/>
      <w:lvlText w:val="%7."/>
      <w:lvlJc w:val="left"/>
      <w:pPr>
        <w:ind w:left="3365" w:hanging="420"/>
      </w:pPr>
    </w:lvl>
    <w:lvl w:ilvl="7" w:tplc="04090019" w:tentative="1">
      <w:start w:val="1"/>
      <w:numFmt w:val="lowerLetter"/>
      <w:lvlText w:val="%8)"/>
      <w:lvlJc w:val="left"/>
      <w:pPr>
        <w:ind w:left="3785" w:hanging="420"/>
      </w:pPr>
    </w:lvl>
    <w:lvl w:ilvl="8" w:tplc="0409001B" w:tentative="1">
      <w:start w:val="1"/>
      <w:numFmt w:val="lowerRoman"/>
      <w:lvlText w:val="%9."/>
      <w:lvlJc w:val="right"/>
      <w:pPr>
        <w:ind w:left="4205" w:hanging="420"/>
      </w:p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2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5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F5B2B"/>
    <w:rsid w:val="000324F2"/>
    <w:rsid w:val="000D545B"/>
    <w:rsid w:val="000E6654"/>
    <w:rsid w:val="00114034"/>
    <w:rsid w:val="001437C7"/>
    <w:rsid w:val="001E05F8"/>
    <w:rsid w:val="001F0C74"/>
    <w:rsid w:val="00201496"/>
    <w:rsid w:val="0021120F"/>
    <w:rsid w:val="002541FA"/>
    <w:rsid w:val="002664E8"/>
    <w:rsid w:val="00300599"/>
    <w:rsid w:val="00323825"/>
    <w:rsid w:val="00351810"/>
    <w:rsid w:val="003808B3"/>
    <w:rsid w:val="003F5B2B"/>
    <w:rsid w:val="00434A24"/>
    <w:rsid w:val="005A46A5"/>
    <w:rsid w:val="005C019D"/>
    <w:rsid w:val="00663280"/>
    <w:rsid w:val="00665F6D"/>
    <w:rsid w:val="006C03DE"/>
    <w:rsid w:val="00773C3F"/>
    <w:rsid w:val="00782B4C"/>
    <w:rsid w:val="007D1A92"/>
    <w:rsid w:val="007E76C8"/>
    <w:rsid w:val="00845DA3"/>
    <w:rsid w:val="00866E89"/>
    <w:rsid w:val="008B299A"/>
    <w:rsid w:val="008B56E8"/>
    <w:rsid w:val="008F65D0"/>
    <w:rsid w:val="009A4B0B"/>
    <w:rsid w:val="009D5BEC"/>
    <w:rsid w:val="00B0661C"/>
    <w:rsid w:val="00B11A45"/>
    <w:rsid w:val="00B160F9"/>
    <w:rsid w:val="00B41CE9"/>
    <w:rsid w:val="00BB1870"/>
    <w:rsid w:val="00C3305D"/>
    <w:rsid w:val="00C46DF3"/>
    <w:rsid w:val="00CF18A2"/>
    <w:rsid w:val="00D46DFB"/>
    <w:rsid w:val="00DD5B2E"/>
    <w:rsid w:val="00DE2184"/>
    <w:rsid w:val="00DF5305"/>
    <w:rsid w:val="00E37387"/>
    <w:rsid w:val="00EB1BFA"/>
    <w:rsid w:val="00EE2298"/>
    <w:rsid w:val="00FB51E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docId w15:val="{2120ABD3-4931-48D3-9B21-840BC929A9A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宋体" w:hAnsi="Calibri" w:cs="Times New Roman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2"/>
      <w:lang w:val="de-D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C46DF3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Char"/>
    <w:uiPriority w:val="99"/>
    <w:unhideWhenUsed/>
    <w:rsid w:val="000324F2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4"/>
    <w:uiPriority w:val="99"/>
    <w:rsid w:val="000324F2"/>
    <w:rPr>
      <w:kern w:val="2"/>
      <w:sz w:val="18"/>
      <w:szCs w:val="18"/>
      <w:lang w:val="de-DE"/>
    </w:rPr>
  </w:style>
  <w:style w:type="paragraph" w:styleId="a5">
    <w:name w:val="footer"/>
    <w:basedOn w:val="a"/>
    <w:link w:val="Char0"/>
    <w:uiPriority w:val="99"/>
    <w:unhideWhenUsed/>
    <w:rsid w:val="000324F2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5"/>
    <w:uiPriority w:val="99"/>
    <w:rsid w:val="000324F2"/>
    <w:rPr>
      <w:kern w:val="2"/>
      <w:sz w:val="18"/>
      <w:szCs w:val="18"/>
      <w:lang w:val="de-DE"/>
    </w:rPr>
  </w:style>
  <w:style w:type="paragraph" w:customStyle="1" w:styleId="enumerateitem">
    <w:name w:val="enumerate_item"/>
    <w:basedOn w:val="a"/>
    <w:rsid w:val="00845DA3"/>
    <w:pPr>
      <w:widowControl/>
      <w:spacing w:before="100" w:beforeAutospacing="1" w:after="100" w:afterAutospacing="1"/>
      <w:jc w:val="left"/>
    </w:pPr>
    <w:rPr>
      <w:rFonts w:ascii="Times New Roman" w:eastAsia="Times New Roman" w:hAnsi="Times New Roman"/>
      <w:kern w:val="0"/>
      <w:sz w:val="24"/>
      <w:szCs w:val="24"/>
      <w:lang w:val="en-US"/>
    </w:rPr>
  </w:style>
  <w:style w:type="character" w:styleId="a6">
    <w:name w:val="Emphasis"/>
    <w:basedOn w:val="a0"/>
    <w:uiPriority w:val="20"/>
    <w:qFormat/>
    <w:rsid w:val="00845DA3"/>
    <w:rPr>
      <w:i/>
      <w:iCs/>
    </w:rPr>
  </w:style>
  <w:style w:type="paragraph" w:styleId="a7">
    <w:name w:val="List Paragraph"/>
    <w:basedOn w:val="a"/>
    <w:uiPriority w:val="34"/>
    <w:qFormat/>
    <w:rsid w:val="008B56E8"/>
    <w:pPr>
      <w:ind w:firstLineChars="200" w:firstLine="42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705425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EAFEC0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607</TotalTime>
  <Pages>3</Pages>
  <Words>802</Words>
  <Characters>4572</Characters>
  <Application>Microsoft Office Word</Application>
  <DocSecurity>0</DocSecurity>
  <Lines>38</Lines>
  <Paragraphs>10</Paragraphs>
  <ScaleCrop>false</ScaleCrop>
  <Company>Toshiba</Company>
  <LinksUpToDate>false</LinksUpToDate>
  <CharactersWithSpaces>5364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HP</dc:creator>
  <cp:lastModifiedBy>SkyUN.Org</cp:lastModifiedBy>
  <cp:revision>23</cp:revision>
  <dcterms:created xsi:type="dcterms:W3CDTF">2020-02-21T02:14:00Z</dcterms:created>
  <dcterms:modified xsi:type="dcterms:W3CDTF">2020-02-27T14:15:00Z</dcterms:modified>
</cp:coreProperties>
</file>